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CE55"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2DA279FB" w14:textId="77777777" w:rsidR="006056D8" w:rsidRDefault="006056D8" w:rsidP="006056D8">
      <w:pPr>
        <w:jc w:val="center"/>
        <w:rPr>
          <w:u w:val="single"/>
        </w:rPr>
      </w:pPr>
      <w:r w:rsidRPr="009D3E67">
        <w:rPr>
          <w:u w:val="single"/>
        </w:rPr>
        <w:t xml:space="preserve">RESIDENTIAL </w:t>
      </w:r>
      <w:proofErr w:type="gramStart"/>
      <w:r>
        <w:rPr>
          <w:u w:val="single"/>
        </w:rPr>
        <w:t>CONTRACTORS</w:t>
      </w:r>
      <w:proofErr w:type="gramEnd"/>
      <w:r>
        <w:rPr>
          <w:u w:val="single"/>
        </w:rPr>
        <w:t xml:space="preserve"> SUBCOMMITTEE</w:t>
      </w:r>
    </w:p>
    <w:p w14:paraId="4D2E69A0" w14:textId="77777777" w:rsidR="00D55BF8" w:rsidRPr="00AA6DCD" w:rsidRDefault="00D55BF8" w:rsidP="005C7B39">
      <w:pPr>
        <w:jc w:val="center"/>
        <w:rPr>
          <w:sz w:val="20"/>
          <w:szCs w:val="20"/>
        </w:rPr>
      </w:pPr>
    </w:p>
    <w:p w14:paraId="0896F7FE" w14:textId="77777777" w:rsidR="00724F3E" w:rsidRPr="00D55BF8" w:rsidRDefault="00D55BF8" w:rsidP="007F3216">
      <w:pPr>
        <w:jc w:val="center"/>
      </w:pPr>
      <w:r>
        <w:t xml:space="preserve">MEETING </w:t>
      </w:r>
      <w:r w:rsidR="00724F3E" w:rsidRPr="00D55BF8">
        <w:t>MINUTES</w:t>
      </w:r>
    </w:p>
    <w:p w14:paraId="22B48F16" w14:textId="77777777" w:rsidR="00724F3E" w:rsidRPr="00AA6DCD" w:rsidRDefault="00724F3E" w:rsidP="00301A2E">
      <w:pPr>
        <w:ind w:left="-1080"/>
        <w:jc w:val="center"/>
        <w:rPr>
          <w:b w:val="0"/>
          <w:sz w:val="20"/>
          <w:szCs w:val="16"/>
        </w:rPr>
      </w:pPr>
    </w:p>
    <w:p w14:paraId="03E2013C" w14:textId="70580AB3" w:rsidR="00724F3E" w:rsidRPr="00F0358A" w:rsidRDefault="00F0358A" w:rsidP="00D55BF8">
      <w:pPr>
        <w:jc w:val="center"/>
        <w:rPr>
          <w:b w:val="0"/>
          <w:sz w:val="20"/>
          <w:szCs w:val="20"/>
        </w:rPr>
      </w:pPr>
      <w:r w:rsidRPr="00F0358A">
        <w:rPr>
          <w:b w:val="0"/>
          <w:sz w:val="20"/>
          <w:szCs w:val="20"/>
        </w:rPr>
        <w:t>February 16</w:t>
      </w:r>
      <w:r w:rsidR="008001A0" w:rsidRPr="00F0358A">
        <w:rPr>
          <w:b w:val="0"/>
          <w:sz w:val="20"/>
          <w:szCs w:val="20"/>
        </w:rPr>
        <w:t>, 20</w:t>
      </w:r>
      <w:r w:rsidR="004A3759" w:rsidRPr="00F0358A">
        <w:rPr>
          <w:b w:val="0"/>
          <w:sz w:val="20"/>
          <w:szCs w:val="20"/>
        </w:rPr>
        <w:t>2</w:t>
      </w:r>
      <w:r w:rsidRPr="00F0358A">
        <w:rPr>
          <w:b w:val="0"/>
          <w:sz w:val="20"/>
          <w:szCs w:val="20"/>
        </w:rPr>
        <w:t>2</w:t>
      </w:r>
    </w:p>
    <w:p w14:paraId="1055FDCB" w14:textId="77777777" w:rsidR="00724F3E" w:rsidRPr="00AA6DCD" w:rsidRDefault="00724F3E" w:rsidP="00D005C8">
      <w:pPr>
        <w:rPr>
          <w:b w:val="0"/>
          <w:sz w:val="20"/>
          <w:szCs w:val="16"/>
        </w:rPr>
      </w:pPr>
    </w:p>
    <w:p w14:paraId="4DF6018D" w14:textId="1566676F" w:rsidR="00724F3E" w:rsidRPr="001C2EC8" w:rsidRDefault="002A64A2" w:rsidP="007D410E">
      <w:pPr>
        <w:jc w:val="both"/>
        <w:rPr>
          <w:b w:val="0"/>
          <w:sz w:val="20"/>
          <w:szCs w:val="20"/>
        </w:rPr>
      </w:pPr>
      <w:r w:rsidRPr="00F0358A">
        <w:rPr>
          <w:b w:val="0"/>
          <w:sz w:val="20"/>
          <w:szCs w:val="20"/>
        </w:rPr>
        <w:t>The regular meeting of the Residential Building Contractors Subcommittee was called to order by the Chairman</w:t>
      </w:r>
      <w:r w:rsidR="00D231E5" w:rsidRPr="00F0358A">
        <w:rPr>
          <w:b w:val="0"/>
          <w:sz w:val="20"/>
          <w:szCs w:val="20"/>
        </w:rPr>
        <w:t xml:space="preserve">, </w:t>
      </w:r>
      <w:r w:rsidR="00741DE6">
        <w:rPr>
          <w:b w:val="0"/>
          <w:sz w:val="20"/>
          <w:szCs w:val="20"/>
        </w:rPr>
        <w:t>Elliott Temple</w:t>
      </w:r>
      <w:r w:rsidR="00D231E5" w:rsidRPr="00F0358A">
        <w:rPr>
          <w:b w:val="0"/>
          <w:sz w:val="20"/>
          <w:szCs w:val="20"/>
        </w:rPr>
        <w:t xml:space="preserve">, </w:t>
      </w:r>
      <w:r w:rsidRPr="00F0358A">
        <w:rPr>
          <w:b w:val="0"/>
          <w:sz w:val="20"/>
          <w:szCs w:val="20"/>
        </w:rPr>
        <w:t xml:space="preserve">on Wednesday, </w:t>
      </w:r>
      <w:r w:rsidR="00F0358A" w:rsidRPr="00F0358A">
        <w:rPr>
          <w:b w:val="0"/>
          <w:sz w:val="20"/>
          <w:szCs w:val="20"/>
        </w:rPr>
        <w:t>February 16</w:t>
      </w:r>
      <w:r w:rsidR="008001A0" w:rsidRPr="00F0358A">
        <w:rPr>
          <w:b w:val="0"/>
          <w:sz w:val="20"/>
          <w:szCs w:val="20"/>
        </w:rPr>
        <w:t>, 20</w:t>
      </w:r>
      <w:r w:rsidR="004A3759" w:rsidRPr="00F0358A">
        <w:rPr>
          <w:b w:val="0"/>
          <w:sz w:val="20"/>
          <w:szCs w:val="20"/>
        </w:rPr>
        <w:t>2</w:t>
      </w:r>
      <w:r w:rsidR="00F0358A" w:rsidRPr="00F0358A">
        <w:rPr>
          <w:b w:val="0"/>
          <w:sz w:val="20"/>
          <w:szCs w:val="20"/>
        </w:rPr>
        <w:t>2</w:t>
      </w:r>
      <w:r w:rsidR="00F0358A">
        <w:rPr>
          <w:b w:val="0"/>
          <w:sz w:val="20"/>
          <w:szCs w:val="20"/>
        </w:rPr>
        <w:t>,</w:t>
      </w:r>
      <w:r w:rsidR="0065449E">
        <w:rPr>
          <w:b w:val="0"/>
          <w:sz w:val="20"/>
          <w:szCs w:val="20"/>
        </w:rPr>
        <w:t xml:space="preserve"> </w:t>
      </w:r>
      <w:r w:rsidRPr="003543D6">
        <w:rPr>
          <w:b w:val="0"/>
          <w:sz w:val="20"/>
          <w:szCs w:val="20"/>
        </w:rPr>
        <w:t xml:space="preserve">at </w:t>
      </w:r>
      <w:r w:rsidR="00301A2E" w:rsidRPr="003543D6">
        <w:rPr>
          <w:b w:val="0"/>
          <w:sz w:val="20"/>
          <w:szCs w:val="20"/>
        </w:rPr>
        <w:t>9:3</w:t>
      </w:r>
      <w:r w:rsidR="003543D6" w:rsidRPr="003543D6">
        <w:rPr>
          <w:b w:val="0"/>
          <w:sz w:val="20"/>
          <w:szCs w:val="20"/>
        </w:rPr>
        <w:t>0</w:t>
      </w:r>
      <w:r w:rsidR="006A79D8" w:rsidRPr="003543D6">
        <w:rPr>
          <w:b w:val="0"/>
          <w:sz w:val="20"/>
          <w:szCs w:val="20"/>
        </w:rPr>
        <w:t xml:space="preserve"> a.</w:t>
      </w:r>
      <w:r w:rsidR="006A79D8">
        <w:rPr>
          <w:b w:val="0"/>
          <w:sz w:val="20"/>
          <w:szCs w:val="20"/>
        </w:rPr>
        <w:t>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71A66FE3" w14:textId="7BF4415B" w:rsidR="00724F3E" w:rsidRPr="00AA6DCD" w:rsidRDefault="00724F3E" w:rsidP="00AA6DCD">
      <w:pPr>
        <w:rPr>
          <w:b w:val="0"/>
          <w:sz w:val="18"/>
          <w:szCs w:val="18"/>
        </w:rPr>
      </w:pPr>
    </w:p>
    <w:p w14:paraId="191F465D" w14:textId="22E951E2" w:rsidR="008001A0" w:rsidRDefault="002A64A2" w:rsidP="004A3759">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3543D6" w:rsidRPr="003543D6">
        <w:rPr>
          <w:b w:val="0"/>
          <w:sz w:val="20"/>
          <w:szCs w:val="20"/>
        </w:rPr>
        <w:t>Elliott Temple</w:t>
      </w:r>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5FDB0AAA" w14:textId="010F3D39" w:rsidR="004A3759" w:rsidRDefault="003543D6" w:rsidP="004A3759">
      <w:pPr>
        <w:ind w:left="4050"/>
        <w:rPr>
          <w:b w:val="0"/>
          <w:sz w:val="20"/>
          <w:szCs w:val="20"/>
        </w:rPr>
      </w:pPr>
      <w:r>
        <w:rPr>
          <w:b w:val="0"/>
          <w:sz w:val="20"/>
          <w:szCs w:val="20"/>
        </w:rPr>
        <w:t xml:space="preserve">Lloyd “Chip” </w:t>
      </w:r>
      <w:proofErr w:type="spellStart"/>
      <w:r>
        <w:rPr>
          <w:b w:val="0"/>
          <w:sz w:val="20"/>
          <w:szCs w:val="20"/>
        </w:rPr>
        <w:t>Badeaux</w:t>
      </w:r>
      <w:proofErr w:type="spellEnd"/>
    </w:p>
    <w:p w14:paraId="71351464" w14:textId="77777777" w:rsidR="004A3759" w:rsidRDefault="004A3759" w:rsidP="004A3759">
      <w:pPr>
        <w:ind w:left="4050"/>
        <w:rPr>
          <w:b w:val="0"/>
          <w:sz w:val="20"/>
          <w:szCs w:val="20"/>
        </w:rPr>
      </w:pPr>
      <w:r>
        <w:rPr>
          <w:b w:val="0"/>
          <w:sz w:val="20"/>
          <w:szCs w:val="20"/>
        </w:rPr>
        <w:t>Dodie Adams</w:t>
      </w:r>
      <w:r w:rsidR="008001A0">
        <w:rPr>
          <w:b w:val="0"/>
          <w:sz w:val="20"/>
          <w:szCs w:val="20"/>
        </w:rPr>
        <w:tab/>
      </w:r>
    </w:p>
    <w:p w14:paraId="1C5C2B1A" w14:textId="77777777" w:rsidR="00DD4B5C" w:rsidRDefault="00DD4B5C" w:rsidP="004A3759">
      <w:pPr>
        <w:ind w:left="4050"/>
        <w:rPr>
          <w:b w:val="0"/>
          <w:sz w:val="20"/>
          <w:szCs w:val="20"/>
        </w:rPr>
      </w:pPr>
      <w:r>
        <w:rPr>
          <w:b w:val="0"/>
          <w:sz w:val="20"/>
          <w:szCs w:val="20"/>
        </w:rPr>
        <w:t>Jim Fine</w:t>
      </w:r>
    </w:p>
    <w:p w14:paraId="16EE5825" w14:textId="77777777" w:rsidR="004A3759" w:rsidRDefault="004A3759" w:rsidP="004A3759">
      <w:pPr>
        <w:ind w:left="4050"/>
        <w:rPr>
          <w:b w:val="0"/>
          <w:sz w:val="20"/>
          <w:szCs w:val="20"/>
        </w:rPr>
      </w:pPr>
      <w:r>
        <w:rPr>
          <w:b w:val="0"/>
          <w:sz w:val="20"/>
          <w:szCs w:val="20"/>
        </w:rPr>
        <w:t xml:space="preserve">Travis </w:t>
      </w:r>
      <w:proofErr w:type="spellStart"/>
      <w:r>
        <w:rPr>
          <w:b w:val="0"/>
          <w:sz w:val="20"/>
          <w:szCs w:val="20"/>
        </w:rPr>
        <w:t>Manceaux</w:t>
      </w:r>
      <w:proofErr w:type="spellEnd"/>
    </w:p>
    <w:p w14:paraId="50B832CC" w14:textId="77777777" w:rsidR="008001A0" w:rsidRDefault="008001A0" w:rsidP="004A3759">
      <w:pPr>
        <w:ind w:left="4050"/>
        <w:rPr>
          <w:b w:val="0"/>
          <w:sz w:val="20"/>
          <w:szCs w:val="20"/>
        </w:rPr>
      </w:pPr>
      <w:r w:rsidRPr="008001A0">
        <w:rPr>
          <w:b w:val="0"/>
          <w:sz w:val="20"/>
          <w:szCs w:val="20"/>
        </w:rPr>
        <w:t>Frank Morse, Jr.</w:t>
      </w:r>
    </w:p>
    <w:p w14:paraId="45818E28" w14:textId="77777777" w:rsidR="006F0A34" w:rsidRDefault="004A3759" w:rsidP="004A3759">
      <w:pPr>
        <w:ind w:left="4050"/>
        <w:rPr>
          <w:b w:val="0"/>
          <w:sz w:val="20"/>
          <w:szCs w:val="20"/>
        </w:rPr>
      </w:pPr>
      <w:r>
        <w:rPr>
          <w:b w:val="0"/>
          <w:sz w:val="20"/>
          <w:szCs w:val="20"/>
        </w:rPr>
        <w:t>Craig Stevens</w:t>
      </w:r>
    </w:p>
    <w:p w14:paraId="16376A67" w14:textId="77777777" w:rsidR="00DD4B5C" w:rsidRPr="00AA6DCD" w:rsidRDefault="00DD4B5C" w:rsidP="00DD4B5C">
      <w:pPr>
        <w:rPr>
          <w:b w:val="0"/>
          <w:sz w:val="18"/>
          <w:szCs w:val="18"/>
        </w:rPr>
      </w:pPr>
    </w:p>
    <w:p w14:paraId="66F9AB09" w14:textId="14BED9C0" w:rsidR="00724F3E" w:rsidRPr="001C2EC8" w:rsidRDefault="00724F3E" w:rsidP="003921A3">
      <w:pPr>
        <w:jc w:val="both"/>
        <w:rPr>
          <w:b w:val="0"/>
          <w:sz w:val="20"/>
          <w:szCs w:val="20"/>
        </w:rPr>
      </w:pPr>
      <w:r w:rsidRPr="001C2EC8">
        <w:rPr>
          <w:b w:val="0"/>
          <w:sz w:val="20"/>
          <w:szCs w:val="20"/>
        </w:rPr>
        <w:t>There being a quorum</w:t>
      </w:r>
      <w:r w:rsidR="009E758E" w:rsidRPr="001C2EC8">
        <w:rPr>
          <w:b w:val="0"/>
          <w:sz w:val="20"/>
          <w:szCs w:val="20"/>
        </w:rPr>
        <w:t xml:space="preserve"> present</w:t>
      </w:r>
      <w:r w:rsidRPr="001C2EC8">
        <w:rPr>
          <w:b w:val="0"/>
          <w:sz w:val="20"/>
          <w:szCs w:val="20"/>
        </w:rPr>
        <w:t>, the regular order of business was called.</w:t>
      </w:r>
    </w:p>
    <w:p w14:paraId="13236C43" w14:textId="77777777" w:rsidR="00724F3E" w:rsidRPr="007F3216" w:rsidRDefault="00724F3E" w:rsidP="003921A3">
      <w:pPr>
        <w:jc w:val="both"/>
        <w:rPr>
          <w:b w:val="0"/>
          <w:sz w:val="18"/>
          <w:szCs w:val="20"/>
        </w:rPr>
      </w:pPr>
    </w:p>
    <w:p w14:paraId="50FD00B5" w14:textId="77E68F54"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3543D6">
        <w:rPr>
          <w:b w:val="0"/>
          <w:sz w:val="20"/>
          <w:szCs w:val="20"/>
        </w:rPr>
        <w:t xml:space="preserve">Michael McDuff, Executive Director; </w:t>
      </w:r>
      <w:r w:rsidR="003543D6" w:rsidRPr="003543D6">
        <w:rPr>
          <w:b w:val="0"/>
          <w:sz w:val="20"/>
          <w:szCs w:val="20"/>
        </w:rPr>
        <w:t>Judy Dupuy, Board Administrator; Jeffrey Wale, Hearing Officer</w:t>
      </w:r>
      <w:r w:rsidRPr="003543D6">
        <w:rPr>
          <w:b w:val="0"/>
          <w:sz w:val="20"/>
          <w:szCs w:val="20"/>
        </w:rPr>
        <w:t>;</w:t>
      </w:r>
      <w:r w:rsidR="00703D6A" w:rsidRPr="003543D6">
        <w:rPr>
          <w:b w:val="0"/>
          <w:sz w:val="20"/>
          <w:szCs w:val="20"/>
        </w:rPr>
        <w:t xml:space="preserve"> </w:t>
      </w:r>
      <w:r w:rsidR="0076580C" w:rsidRPr="003543D6">
        <w:rPr>
          <w:b w:val="0"/>
          <w:sz w:val="20"/>
          <w:szCs w:val="20"/>
        </w:rPr>
        <w:t>Kevin Landreneau, Board Attorney</w:t>
      </w:r>
      <w:r w:rsidR="002A55B5" w:rsidRPr="003543D6">
        <w:rPr>
          <w:b w:val="0"/>
          <w:sz w:val="20"/>
          <w:szCs w:val="20"/>
        </w:rPr>
        <w:t>; and from the staff,</w:t>
      </w:r>
      <w:r w:rsidR="00920A74" w:rsidRPr="003543D6">
        <w:rPr>
          <w:b w:val="0"/>
          <w:sz w:val="20"/>
          <w:szCs w:val="20"/>
        </w:rPr>
        <w:t xml:space="preserve"> </w:t>
      </w:r>
      <w:r w:rsidR="008001A0" w:rsidRPr="003543D6">
        <w:rPr>
          <w:b w:val="0"/>
          <w:sz w:val="20"/>
          <w:szCs w:val="20"/>
        </w:rPr>
        <w:t>Carrie Morgan</w:t>
      </w:r>
      <w:r w:rsidR="00603897" w:rsidRPr="003543D6">
        <w:rPr>
          <w:b w:val="0"/>
          <w:sz w:val="20"/>
          <w:szCs w:val="20"/>
        </w:rPr>
        <w:t xml:space="preserve">, </w:t>
      </w:r>
      <w:r w:rsidR="003D11FF" w:rsidRPr="003543D6">
        <w:rPr>
          <w:b w:val="0"/>
          <w:sz w:val="20"/>
          <w:szCs w:val="20"/>
        </w:rPr>
        <w:t>Leann Evans</w:t>
      </w:r>
      <w:r w:rsidR="00881224" w:rsidRPr="003543D6">
        <w:rPr>
          <w:b w:val="0"/>
          <w:sz w:val="20"/>
          <w:szCs w:val="20"/>
        </w:rPr>
        <w:t xml:space="preserve">, </w:t>
      </w:r>
      <w:r w:rsidR="00362F4D" w:rsidRPr="003543D6">
        <w:rPr>
          <w:b w:val="0"/>
          <w:sz w:val="20"/>
          <w:szCs w:val="20"/>
        </w:rPr>
        <w:t>Elaine Riggins,</w:t>
      </w:r>
      <w:r w:rsidR="003D11FF" w:rsidRPr="003543D6">
        <w:rPr>
          <w:b w:val="0"/>
          <w:sz w:val="20"/>
          <w:szCs w:val="20"/>
        </w:rPr>
        <w:t xml:space="preserve"> </w:t>
      </w:r>
      <w:r w:rsidR="003543D6" w:rsidRPr="003543D6">
        <w:rPr>
          <w:b w:val="0"/>
          <w:sz w:val="20"/>
          <w:szCs w:val="20"/>
        </w:rPr>
        <w:t xml:space="preserve">Monica Webster, </w:t>
      </w:r>
      <w:proofErr w:type="spellStart"/>
      <w:r w:rsidR="003543D6" w:rsidRPr="003543D6">
        <w:rPr>
          <w:b w:val="0"/>
          <w:sz w:val="20"/>
          <w:szCs w:val="20"/>
        </w:rPr>
        <w:t>Trulisa</w:t>
      </w:r>
      <w:proofErr w:type="spellEnd"/>
      <w:r w:rsidR="003543D6" w:rsidRPr="003543D6">
        <w:rPr>
          <w:b w:val="0"/>
          <w:sz w:val="20"/>
          <w:szCs w:val="20"/>
        </w:rPr>
        <w:t xml:space="preserve"> Hollinds, </w:t>
      </w:r>
      <w:r w:rsidR="003D11FF" w:rsidRPr="003543D6">
        <w:rPr>
          <w:b w:val="0"/>
          <w:sz w:val="20"/>
          <w:szCs w:val="20"/>
        </w:rPr>
        <w:t>Lowana</w:t>
      </w:r>
      <w:r w:rsidR="00367C00" w:rsidRPr="003543D6">
        <w:rPr>
          <w:b w:val="0"/>
          <w:sz w:val="20"/>
          <w:szCs w:val="20"/>
        </w:rPr>
        <w:t xml:space="preserve"> </w:t>
      </w:r>
      <w:r w:rsidR="003D11FF" w:rsidRPr="003543D6">
        <w:rPr>
          <w:b w:val="0"/>
          <w:sz w:val="20"/>
          <w:szCs w:val="20"/>
        </w:rPr>
        <w:t>Cola,</w:t>
      </w:r>
      <w:r w:rsidR="00A32A45" w:rsidRPr="003543D6">
        <w:rPr>
          <w:b w:val="0"/>
          <w:sz w:val="20"/>
          <w:szCs w:val="20"/>
        </w:rPr>
        <w:t xml:space="preserve"> Maranda Legaux,</w:t>
      </w:r>
      <w:r w:rsidR="0076580C" w:rsidRPr="003543D6">
        <w:rPr>
          <w:b w:val="0"/>
          <w:sz w:val="20"/>
          <w:szCs w:val="20"/>
        </w:rPr>
        <w:t xml:space="preserve"> </w:t>
      </w:r>
      <w:r w:rsidR="00344D0D" w:rsidRPr="003543D6">
        <w:rPr>
          <w:b w:val="0"/>
          <w:sz w:val="20"/>
          <w:szCs w:val="20"/>
        </w:rPr>
        <w:t>Brad Hassert, Compliance Director</w:t>
      </w:r>
      <w:r w:rsidR="00FB7066" w:rsidRPr="003543D6">
        <w:rPr>
          <w:b w:val="0"/>
          <w:sz w:val="20"/>
          <w:szCs w:val="20"/>
        </w:rPr>
        <w:t>;</w:t>
      </w:r>
      <w:r w:rsidR="00021906" w:rsidRPr="003543D6">
        <w:rPr>
          <w:b w:val="0"/>
          <w:sz w:val="20"/>
          <w:szCs w:val="20"/>
        </w:rPr>
        <w:t xml:space="preserve"> and </w:t>
      </w:r>
      <w:r w:rsidR="00033E2F" w:rsidRPr="003543D6">
        <w:rPr>
          <w:b w:val="0"/>
          <w:sz w:val="20"/>
          <w:szCs w:val="20"/>
        </w:rPr>
        <w:t xml:space="preserve">Tarah </w:t>
      </w:r>
      <w:r w:rsidR="00930DB8" w:rsidRPr="003543D6">
        <w:rPr>
          <w:b w:val="0"/>
          <w:sz w:val="20"/>
          <w:szCs w:val="20"/>
        </w:rPr>
        <w:t>Revette</w:t>
      </w:r>
      <w:r w:rsidR="00021906" w:rsidRPr="003543D6">
        <w:rPr>
          <w:b w:val="0"/>
          <w:sz w:val="20"/>
          <w:szCs w:val="20"/>
        </w:rPr>
        <w:t xml:space="preserve"> recording the minutes</w:t>
      </w:r>
      <w:r w:rsidRPr="003543D6">
        <w:rPr>
          <w:b w:val="0"/>
          <w:sz w:val="20"/>
          <w:szCs w:val="20"/>
        </w:rPr>
        <w:t>.</w:t>
      </w:r>
    </w:p>
    <w:p w14:paraId="15110CB4" w14:textId="50106DD4" w:rsidR="00724F3E" w:rsidRPr="00AA6DCD" w:rsidRDefault="00724F3E" w:rsidP="003921A3">
      <w:pPr>
        <w:jc w:val="both"/>
        <w:rPr>
          <w:b w:val="0"/>
          <w:sz w:val="18"/>
          <w:szCs w:val="18"/>
        </w:rPr>
      </w:pPr>
    </w:p>
    <w:p w14:paraId="4A210CEA" w14:textId="5D346AC4" w:rsidR="00724F3E" w:rsidRPr="001C2EC8" w:rsidRDefault="003D11FF" w:rsidP="003921A3">
      <w:pPr>
        <w:jc w:val="both"/>
        <w:rPr>
          <w:b w:val="0"/>
          <w:sz w:val="20"/>
          <w:szCs w:val="20"/>
          <w:u w:val="single"/>
        </w:rPr>
      </w:pPr>
      <w:r w:rsidRPr="003543D6">
        <w:rPr>
          <w:b w:val="0"/>
          <w:sz w:val="20"/>
          <w:szCs w:val="20"/>
        </w:rPr>
        <w:t xml:space="preserve">Mr. </w:t>
      </w:r>
      <w:proofErr w:type="spellStart"/>
      <w:r w:rsidR="003543D6" w:rsidRPr="003543D6">
        <w:rPr>
          <w:b w:val="0"/>
          <w:sz w:val="20"/>
          <w:szCs w:val="20"/>
        </w:rPr>
        <w:t>Manceaux</w:t>
      </w:r>
      <w:proofErr w:type="spellEnd"/>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70F93756" w14:textId="77777777" w:rsidR="00724F3E" w:rsidRPr="00AA6DCD" w:rsidRDefault="00724F3E" w:rsidP="003921A3">
      <w:pPr>
        <w:jc w:val="both"/>
        <w:rPr>
          <w:b w:val="0"/>
          <w:sz w:val="18"/>
          <w:szCs w:val="18"/>
        </w:rPr>
      </w:pPr>
    </w:p>
    <w:p w14:paraId="23CCBF47" w14:textId="4C5F88DE" w:rsidR="00724F3E" w:rsidRPr="001C2EC8" w:rsidRDefault="003543D6" w:rsidP="003921A3">
      <w:pPr>
        <w:jc w:val="both"/>
        <w:rPr>
          <w:b w:val="0"/>
          <w:sz w:val="20"/>
          <w:szCs w:val="20"/>
        </w:rPr>
      </w:pPr>
      <w:r w:rsidRPr="003543D6">
        <w:rPr>
          <w:b w:val="0"/>
          <w:sz w:val="20"/>
          <w:szCs w:val="20"/>
        </w:rPr>
        <w:t xml:space="preserve">Mr. Wale introduced himself as the hearing officer overseeing these proceedings </w:t>
      </w:r>
      <w:r w:rsidRPr="003543D6">
        <w:rPr>
          <w:b w:val="0"/>
          <w:bCs/>
          <w:sz w:val="20"/>
          <w:szCs w:val="20"/>
        </w:rPr>
        <w:t>and addressed the audience and board on the administrative procedures for hearings.</w:t>
      </w:r>
      <w:r w:rsidR="00724F3E" w:rsidRPr="001C2EC8">
        <w:rPr>
          <w:b w:val="0"/>
          <w:sz w:val="20"/>
          <w:szCs w:val="20"/>
        </w:rPr>
        <w:t xml:space="preserve">  </w:t>
      </w:r>
    </w:p>
    <w:p w14:paraId="00D2C2F7" w14:textId="77777777" w:rsidR="00724F3E" w:rsidRPr="00AA6DCD" w:rsidRDefault="00724F3E" w:rsidP="001D506C">
      <w:pPr>
        <w:jc w:val="both"/>
        <w:rPr>
          <w:b w:val="0"/>
          <w:sz w:val="18"/>
          <w:szCs w:val="18"/>
        </w:rPr>
      </w:pPr>
    </w:p>
    <w:p w14:paraId="308E2BBD" w14:textId="7F149723" w:rsidR="00724F3E" w:rsidRPr="001C2EC8" w:rsidRDefault="00301A2E" w:rsidP="003921A3">
      <w:pPr>
        <w:jc w:val="both"/>
        <w:rPr>
          <w:b w:val="0"/>
          <w:sz w:val="20"/>
          <w:szCs w:val="20"/>
        </w:rPr>
      </w:pPr>
      <w:r w:rsidRPr="003543D6">
        <w:rPr>
          <w:b w:val="0"/>
          <w:sz w:val="20"/>
          <w:szCs w:val="20"/>
        </w:rPr>
        <w:t xml:space="preserve">Mr. </w:t>
      </w:r>
      <w:proofErr w:type="spellStart"/>
      <w:r w:rsidR="003543D6" w:rsidRPr="003543D6">
        <w:rPr>
          <w:b w:val="0"/>
          <w:sz w:val="20"/>
          <w:szCs w:val="20"/>
        </w:rPr>
        <w:t>Badeaux</w:t>
      </w:r>
      <w:proofErr w:type="spellEnd"/>
      <w:r w:rsidR="00B561EB" w:rsidRPr="003543D6">
        <w:rPr>
          <w:b w:val="0"/>
          <w:sz w:val="20"/>
          <w:szCs w:val="20"/>
        </w:rPr>
        <w:t xml:space="preserve"> </w:t>
      </w:r>
      <w:r w:rsidR="00C14498" w:rsidRPr="003543D6">
        <w:rPr>
          <w:b w:val="0"/>
          <w:sz w:val="20"/>
          <w:szCs w:val="20"/>
        </w:rPr>
        <w:t xml:space="preserve">made a motion </w:t>
      </w:r>
      <w:r w:rsidR="00724F3E" w:rsidRPr="003543D6">
        <w:rPr>
          <w:b w:val="0"/>
          <w:sz w:val="20"/>
          <w:szCs w:val="20"/>
        </w:rPr>
        <w:t xml:space="preserve">to accept </w:t>
      </w:r>
      <w:r w:rsidR="00B07BA7" w:rsidRPr="003543D6">
        <w:rPr>
          <w:b w:val="0"/>
          <w:sz w:val="20"/>
          <w:szCs w:val="20"/>
        </w:rPr>
        <w:t xml:space="preserve">the Minutes of the </w:t>
      </w:r>
      <w:r w:rsidR="00F0358A" w:rsidRPr="003543D6">
        <w:rPr>
          <w:b w:val="0"/>
          <w:sz w:val="20"/>
          <w:szCs w:val="20"/>
        </w:rPr>
        <w:t>January 19</w:t>
      </w:r>
      <w:r w:rsidR="008001A0" w:rsidRPr="003543D6">
        <w:rPr>
          <w:b w:val="0"/>
          <w:sz w:val="20"/>
          <w:szCs w:val="20"/>
        </w:rPr>
        <w:t>, 20</w:t>
      </w:r>
      <w:r w:rsidR="00F0358A" w:rsidRPr="003543D6">
        <w:rPr>
          <w:b w:val="0"/>
          <w:sz w:val="20"/>
          <w:szCs w:val="20"/>
        </w:rPr>
        <w:t>22</w:t>
      </w:r>
      <w:r w:rsidR="001D5400" w:rsidRPr="003543D6">
        <w:rPr>
          <w:b w:val="0"/>
          <w:sz w:val="20"/>
          <w:szCs w:val="20"/>
        </w:rPr>
        <w:t>,</w:t>
      </w:r>
      <w:r w:rsidR="00724F3E" w:rsidRPr="003543D6">
        <w:rPr>
          <w:b w:val="0"/>
          <w:sz w:val="20"/>
          <w:szCs w:val="20"/>
        </w:rPr>
        <w:t xml:space="preserve"> Residential Building </w:t>
      </w:r>
      <w:r w:rsidR="00F71B39" w:rsidRPr="003543D6">
        <w:rPr>
          <w:b w:val="0"/>
          <w:sz w:val="20"/>
          <w:szCs w:val="20"/>
        </w:rPr>
        <w:t>Subcommittee</w:t>
      </w:r>
      <w:r w:rsidR="00724F3E" w:rsidRPr="003543D6">
        <w:rPr>
          <w:b w:val="0"/>
          <w:sz w:val="20"/>
          <w:szCs w:val="20"/>
        </w:rPr>
        <w:t xml:space="preserve"> Meeting</w:t>
      </w:r>
      <w:r w:rsidR="003F305B" w:rsidRPr="003543D6">
        <w:rPr>
          <w:b w:val="0"/>
          <w:sz w:val="20"/>
          <w:szCs w:val="20"/>
        </w:rPr>
        <w:t xml:space="preserve">. </w:t>
      </w:r>
      <w:r w:rsidR="00081F9C" w:rsidRPr="003543D6">
        <w:rPr>
          <w:b w:val="0"/>
          <w:sz w:val="20"/>
          <w:szCs w:val="20"/>
        </w:rPr>
        <w:t>Mr. Morse</w:t>
      </w:r>
      <w:r w:rsidR="00C14498" w:rsidRPr="003543D6">
        <w:rPr>
          <w:b w:val="0"/>
          <w:sz w:val="20"/>
          <w:szCs w:val="20"/>
        </w:rPr>
        <w:t xml:space="preserve"> seconded</w:t>
      </w:r>
      <w:r w:rsidR="00C14498" w:rsidRPr="001C2EC8">
        <w:rPr>
          <w:b w:val="0"/>
          <w:sz w:val="20"/>
          <w:szCs w:val="20"/>
        </w:rPr>
        <w:t>. The m</w:t>
      </w:r>
      <w:r w:rsidR="00724F3E" w:rsidRPr="001C2EC8">
        <w:rPr>
          <w:b w:val="0"/>
          <w:sz w:val="20"/>
          <w:szCs w:val="20"/>
        </w:rPr>
        <w:t xml:space="preserve">otion passed. </w:t>
      </w:r>
    </w:p>
    <w:p w14:paraId="5930B95E" w14:textId="2376FAC3" w:rsidR="00910422" w:rsidRPr="00AA6DCD" w:rsidRDefault="00910422" w:rsidP="00910422">
      <w:pPr>
        <w:jc w:val="both"/>
        <w:rPr>
          <w:sz w:val="18"/>
          <w:szCs w:val="18"/>
        </w:rPr>
      </w:pPr>
    </w:p>
    <w:p w14:paraId="267EE2E2" w14:textId="7004120A" w:rsidR="003543D6" w:rsidRDefault="003543D6" w:rsidP="00910422">
      <w:pPr>
        <w:jc w:val="both"/>
        <w:rPr>
          <w:b w:val="0"/>
          <w:bCs/>
          <w:sz w:val="20"/>
          <w:szCs w:val="20"/>
        </w:rPr>
      </w:pPr>
      <w:r w:rsidRPr="003543D6">
        <w:rPr>
          <w:b w:val="0"/>
          <w:bCs/>
          <w:sz w:val="20"/>
          <w:szCs w:val="20"/>
        </w:rPr>
        <w:t>Mr. Hassert introduced guest</w:t>
      </w:r>
      <w:r>
        <w:rPr>
          <w:b w:val="0"/>
          <w:bCs/>
          <w:sz w:val="20"/>
          <w:szCs w:val="20"/>
        </w:rPr>
        <w:t>s</w:t>
      </w:r>
      <w:r w:rsidRPr="003543D6">
        <w:rPr>
          <w:b w:val="0"/>
          <w:bCs/>
          <w:sz w:val="20"/>
          <w:szCs w:val="20"/>
        </w:rPr>
        <w:t xml:space="preserve">, Chimene St. </w:t>
      </w:r>
      <w:proofErr w:type="spellStart"/>
      <w:r w:rsidRPr="003543D6">
        <w:rPr>
          <w:b w:val="0"/>
          <w:bCs/>
          <w:sz w:val="20"/>
          <w:szCs w:val="20"/>
        </w:rPr>
        <w:t>Amant</w:t>
      </w:r>
      <w:proofErr w:type="spellEnd"/>
      <w:r>
        <w:rPr>
          <w:b w:val="0"/>
          <w:bCs/>
          <w:sz w:val="20"/>
          <w:szCs w:val="20"/>
        </w:rPr>
        <w:t xml:space="preserve">, Alex </w:t>
      </w:r>
      <w:proofErr w:type="spellStart"/>
      <w:r>
        <w:rPr>
          <w:b w:val="0"/>
          <w:bCs/>
          <w:sz w:val="20"/>
          <w:szCs w:val="20"/>
        </w:rPr>
        <w:t>Reinboth</w:t>
      </w:r>
      <w:proofErr w:type="spellEnd"/>
      <w:r>
        <w:rPr>
          <w:b w:val="0"/>
          <w:bCs/>
          <w:sz w:val="20"/>
          <w:szCs w:val="20"/>
        </w:rPr>
        <w:t xml:space="preserve"> and Amanda </w:t>
      </w:r>
      <w:proofErr w:type="spellStart"/>
      <w:r>
        <w:rPr>
          <w:b w:val="0"/>
          <w:bCs/>
          <w:sz w:val="20"/>
          <w:szCs w:val="20"/>
        </w:rPr>
        <w:t>LaGroue</w:t>
      </w:r>
      <w:proofErr w:type="spellEnd"/>
      <w:r w:rsidRPr="003543D6">
        <w:rPr>
          <w:b w:val="0"/>
          <w:bCs/>
          <w:sz w:val="20"/>
          <w:szCs w:val="20"/>
        </w:rPr>
        <w:t xml:space="preserve"> with the Louisiana Attorney General’s Office.</w:t>
      </w:r>
    </w:p>
    <w:p w14:paraId="605F932B" w14:textId="77777777" w:rsidR="003543D6" w:rsidRPr="00AA6DCD" w:rsidRDefault="003543D6" w:rsidP="00910422">
      <w:pPr>
        <w:jc w:val="both"/>
        <w:rPr>
          <w:b w:val="0"/>
          <w:bCs/>
          <w:sz w:val="18"/>
          <w:szCs w:val="18"/>
        </w:rPr>
      </w:pPr>
    </w:p>
    <w:p w14:paraId="3D4429F8"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7B0AF6F1" w14:textId="77777777" w:rsidR="00910422" w:rsidRPr="00AA6DCD" w:rsidRDefault="00910422" w:rsidP="00910422">
      <w:pPr>
        <w:jc w:val="both"/>
        <w:rPr>
          <w:b w:val="0"/>
          <w:sz w:val="18"/>
          <w:szCs w:val="18"/>
          <w:highlight w:val="yellow"/>
        </w:rPr>
      </w:pPr>
    </w:p>
    <w:p w14:paraId="6EB0724F"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021E3D29" w14:textId="77777777" w:rsidR="00910422" w:rsidRPr="00AA6DCD" w:rsidRDefault="00910422" w:rsidP="00910422">
      <w:pPr>
        <w:tabs>
          <w:tab w:val="left" w:pos="0"/>
          <w:tab w:val="left" w:pos="540"/>
        </w:tabs>
        <w:ind w:right="-144"/>
        <w:jc w:val="both"/>
        <w:outlineLvl w:val="0"/>
        <w:rPr>
          <w:sz w:val="18"/>
          <w:szCs w:val="14"/>
        </w:rPr>
      </w:pPr>
    </w:p>
    <w:p w14:paraId="5D1CF621"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3B1B3E96" w14:textId="77777777" w:rsidR="008001A0" w:rsidRPr="00AA6DCD" w:rsidRDefault="008001A0" w:rsidP="003921A3">
      <w:pPr>
        <w:tabs>
          <w:tab w:val="left" w:pos="0"/>
          <w:tab w:val="left" w:pos="540"/>
        </w:tabs>
        <w:ind w:right="-144"/>
        <w:jc w:val="both"/>
        <w:outlineLvl w:val="0"/>
        <w:rPr>
          <w:sz w:val="18"/>
          <w:szCs w:val="18"/>
        </w:rPr>
      </w:pPr>
    </w:p>
    <w:p w14:paraId="70227157" w14:textId="663A399B" w:rsidR="00D41303" w:rsidRPr="008001A0" w:rsidRDefault="00F0358A"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1984083F" w14:textId="35CFDAFA" w:rsidR="00F0358A" w:rsidRPr="00F0358A" w:rsidRDefault="00F0358A" w:rsidP="00F12403">
      <w:pPr>
        <w:tabs>
          <w:tab w:val="left" w:pos="270"/>
          <w:tab w:val="left" w:pos="360"/>
          <w:tab w:val="left" w:pos="720"/>
        </w:tabs>
        <w:contextualSpacing/>
        <w:jc w:val="both"/>
        <w:rPr>
          <w:b w:val="0"/>
          <w:noProof/>
          <w:sz w:val="20"/>
          <w:szCs w:val="20"/>
          <w:highlight w:val="lightGray"/>
        </w:rPr>
      </w:pPr>
    </w:p>
    <w:p w14:paraId="37075256" w14:textId="58D63C35" w:rsidR="00F0358A" w:rsidRPr="00F0358A" w:rsidRDefault="00F0358A" w:rsidP="00F12403">
      <w:pPr>
        <w:numPr>
          <w:ilvl w:val="1"/>
          <w:numId w:val="6"/>
        </w:numPr>
        <w:tabs>
          <w:tab w:val="left" w:pos="720"/>
        </w:tabs>
        <w:contextualSpacing/>
        <w:jc w:val="both"/>
        <w:rPr>
          <w:b w:val="0"/>
          <w:noProof/>
          <w:sz w:val="20"/>
          <w:szCs w:val="20"/>
        </w:rPr>
      </w:pPr>
      <w:r w:rsidRPr="00F0358A">
        <w:rPr>
          <w:smallCaps/>
          <w:sz w:val="20"/>
          <w:szCs w:val="20"/>
          <w:u w:val="single"/>
        </w:rPr>
        <w:t>William “Bill” Womack Jr. d/b/a AG Concrete,</w:t>
      </w:r>
      <w:r w:rsidRPr="00F0358A">
        <w:rPr>
          <w:b w:val="0"/>
          <w:sz w:val="20"/>
          <w:szCs w:val="20"/>
        </w:rPr>
        <w:t xml:space="preserve"> Ponchatoula, Louisiana</w:t>
      </w:r>
      <w:r w:rsidRPr="00F0358A">
        <w:rPr>
          <w:b w:val="0"/>
          <w:smallCaps/>
          <w:sz w:val="20"/>
          <w:szCs w:val="20"/>
        </w:rPr>
        <w:t xml:space="preserve"> </w:t>
      </w:r>
      <w:r w:rsidRPr="00F0358A">
        <w:rPr>
          <w:b w:val="0"/>
          <w:bCs/>
          <w:sz w:val="20"/>
          <w:szCs w:val="20"/>
        </w:rPr>
        <w:t>–</w:t>
      </w:r>
      <w:r>
        <w:rPr>
          <w:b w:val="0"/>
          <w:bCs/>
          <w:sz w:val="20"/>
          <w:szCs w:val="20"/>
        </w:rPr>
        <w:t xml:space="preserve"> </w:t>
      </w:r>
      <w:r w:rsidRPr="00F0358A">
        <w:rPr>
          <w:b w:val="0"/>
          <w:bCs/>
          <w:sz w:val="20"/>
          <w:szCs w:val="20"/>
        </w:rPr>
        <w:t>La. R.S. 37:2175.3(A)(1)</w:t>
      </w:r>
      <w:r>
        <w:rPr>
          <w:b w:val="0"/>
          <w:bCs/>
          <w:sz w:val="20"/>
          <w:szCs w:val="20"/>
        </w:rPr>
        <w:t xml:space="preserve">   </w:t>
      </w:r>
    </w:p>
    <w:p w14:paraId="226089CD" w14:textId="77777777" w:rsidR="00F12403" w:rsidRDefault="00F12403" w:rsidP="005E5DC1">
      <w:pPr>
        <w:tabs>
          <w:tab w:val="left" w:pos="720"/>
        </w:tabs>
        <w:contextualSpacing/>
        <w:jc w:val="both"/>
        <w:rPr>
          <w:b w:val="0"/>
          <w:noProof/>
          <w:sz w:val="20"/>
          <w:szCs w:val="20"/>
        </w:rPr>
      </w:pPr>
    </w:p>
    <w:p w14:paraId="2BDB5467" w14:textId="767C1749" w:rsidR="003543D6" w:rsidRDefault="00F12403" w:rsidP="00F12403">
      <w:pPr>
        <w:tabs>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WILLIAM “BILL” WOMACK JR. D/B/A AG CONCRETE</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was called to the stand. Mr. Hassert and Carrie Morgan were sworn in.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5E5DC1" w:rsidRPr="005E5DC1">
        <w:rPr>
          <w:b w:val="0"/>
          <w:noProof/>
          <w:sz w:val="20"/>
          <w:szCs w:val="20"/>
        </w:rPr>
        <w:t>WILLIAM “BILL” WOMACK JR. D/B/A AG CONCRETE</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0763E78D" w14:textId="77777777" w:rsidR="005E5DC1" w:rsidRPr="00F0358A" w:rsidRDefault="005E5DC1" w:rsidP="005E5DC1">
      <w:pPr>
        <w:tabs>
          <w:tab w:val="left" w:pos="720"/>
        </w:tabs>
        <w:contextualSpacing/>
        <w:jc w:val="both"/>
        <w:rPr>
          <w:b w:val="0"/>
          <w:noProof/>
          <w:sz w:val="20"/>
          <w:szCs w:val="20"/>
        </w:rPr>
      </w:pPr>
    </w:p>
    <w:p w14:paraId="574D2B5B" w14:textId="2DD0A089" w:rsidR="00F0358A" w:rsidRPr="00F0358A" w:rsidRDefault="00F0358A" w:rsidP="00F12403">
      <w:pPr>
        <w:numPr>
          <w:ilvl w:val="1"/>
          <w:numId w:val="6"/>
        </w:numPr>
        <w:tabs>
          <w:tab w:val="left" w:pos="720"/>
        </w:tabs>
        <w:contextualSpacing/>
        <w:jc w:val="both"/>
        <w:rPr>
          <w:b w:val="0"/>
          <w:noProof/>
          <w:sz w:val="20"/>
          <w:szCs w:val="20"/>
        </w:rPr>
      </w:pPr>
      <w:r w:rsidRPr="00F0358A">
        <w:rPr>
          <w:smallCaps/>
          <w:sz w:val="20"/>
          <w:szCs w:val="20"/>
          <w:u w:val="single"/>
        </w:rPr>
        <w:t>Bill Womack Jr. d/b/a AG Concrete,</w:t>
      </w:r>
      <w:r w:rsidRPr="00F0358A">
        <w:rPr>
          <w:b w:val="0"/>
          <w:sz w:val="20"/>
          <w:szCs w:val="20"/>
        </w:rPr>
        <w:t xml:space="preserve"> Ponchatoula, Louisiana</w:t>
      </w:r>
      <w:r w:rsidRPr="00F0358A">
        <w:rPr>
          <w:b w:val="0"/>
          <w:smallCaps/>
          <w:sz w:val="20"/>
          <w:szCs w:val="20"/>
        </w:rPr>
        <w:t xml:space="preserve"> </w:t>
      </w:r>
      <w:r w:rsidRPr="00F0358A">
        <w:rPr>
          <w:b w:val="0"/>
          <w:bCs/>
          <w:sz w:val="20"/>
          <w:szCs w:val="20"/>
        </w:rPr>
        <w:t>–</w:t>
      </w:r>
      <w:r>
        <w:rPr>
          <w:b w:val="0"/>
          <w:bCs/>
          <w:sz w:val="20"/>
          <w:szCs w:val="20"/>
        </w:rPr>
        <w:t xml:space="preserve"> </w:t>
      </w:r>
      <w:r w:rsidRPr="00F0358A">
        <w:rPr>
          <w:b w:val="0"/>
          <w:bCs/>
          <w:sz w:val="20"/>
          <w:szCs w:val="20"/>
        </w:rPr>
        <w:t>La. R.S. 37:2175.3(A)(1)</w:t>
      </w:r>
      <w:r w:rsidRPr="00F0358A">
        <w:rPr>
          <w:smallCaps/>
          <w:sz w:val="20"/>
          <w:szCs w:val="20"/>
        </w:rPr>
        <w:t xml:space="preserve"> </w:t>
      </w:r>
    </w:p>
    <w:p w14:paraId="46852D0E" w14:textId="6C9335BE" w:rsidR="00F0358A" w:rsidRDefault="00F0358A" w:rsidP="00F12403">
      <w:pPr>
        <w:tabs>
          <w:tab w:val="left" w:pos="270"/>
          <w:tab w:val="left" w:pos="720"/>
        </w:tabs>
        <w:ind w:left="720" w:hanging="360"/>
        <w:contextualSpacing/>
        <w:jc w:val="both"/>
        <w:rPr>
          <w:b w:val="0"/>
          <w:noProof/>
          <w:sz w:val="20"/>
          <w:szCs w:val="20"/>
        </w:rPr>
      </w:pPr>
    </w:p>
    <w:p w14:paraId="6681A3AC" w14:textId="7F1CBAB7" w:rsidR="00F12403" w:rsidRDefault="00F12403" w:rsidP="00F12403">
      <w:pPr>
        <w:tabs>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BILL WOMACK JR. D/B/A AG CONCRETE</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w:t>
      </w:r>
      <w:r w:rsidRPr="0077110F">
        <w:rPr>
          <w:b w:val="0"/>
          <w:noProof/>
          <w:sz w:val="20"/>
          <w:szCs w:val="20"/>
        </w:rPr>
        <w:lastRenderedPageBreak/>
        <w:t xml:space="preserve">Landreneau entered the exhibit packet into evidence and it was admitted. Mr. Morse made a motion to find </w:t>
      </w:r>
      <w:r w:rsidR="005E5DC1" w:rsidRPr="005E5DC1">
        <w:rPr>
          <w:b w:val="0"/>
          <w:noProof/>
          <w:sz w:val="20"/>
          <w:szCs w:val="20"/>
        </w:rPr>
        <w:t xml:space="preserve">BILL WOMACK JR. D/B/A AG CONCRETE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6715D1AE" w14:textId="77777777" w:rsidR="00F12403" w:rsidRPr="00F0358A" w:rsidRDefault="00F12403" w:rsidP="00F12403">
      <w:pPr>
        <w:tabs>
          <w:tab w:val="left" w:pos="720"/>
        </w:tabs>
        <w:ind w:left="720"/>
        <w:contextualSpacing/>
        <w:jc w:val="both"/>
        <w:rPr>
          <w:b w:val="0"/>
          <w:noProof/>
          <w:sz w:val="18"/>
          <w:szCs w:val="18"/>
        </w:rPr>
      </w:pPr>
    </w:p>
    <w:p w14:paraId="6D86FB6B" w14:textId="37AB7519" w:rsidR="00F0358A" w:rsidRPr="00F0358A" w:rsidRDefault="00F0358A" w:rsidP="00F12403">
      <w:pPr>
        <w:numPr>
          <w:ilvl w:val="1"/>
          <w:numId w:val="6"/>
        </w:numPr>
        <w:tabs>
          <w:tab w:val="left" w:pos="720"/>
        </w:tabs>
        <w:ind w:left="1080" w:hanging="720"/>
        <w:contextualSpacing/>
        <w:jc w:val="both"/>
        <w:rPr>
          <w:b w:val="0"/>
          <w:noProof/>
          <w:sz w:val="20"/>
          <w:szCs w:val="20"/>
        </w:rPr>
      </w:pPr>
      <w:r w:rsidRPr="00F0358A">
        <w:rPr>
          <w:b w:val="0"/>
          <w:bCs/>
          <w:sz w:val="20"/>
          <w:szCs w:val="20"/>
        </w:rPr>
        <w:t xml:space="preserve">a) </w:t>
      </w:r>
      <w:r w:rsidRPr="00F0358A">
        <w:rPr>
          <w:b w:val="0"/>
          <w:bCs/>
          <w:sz w:val="20"/>
          <w:szCs w:val="20"/>
        </w:rPr>
        <w:tab/>
      </w:r>
      <w:r w:rsidRPr="00F0358A">
        <w:rPr>
          <w:smallCaps/>
          <w:sz w:val="20"/>
          <w:szCs w:val="20"/>
          <w:u w:val="single"/>
        </w:rPr>
        <w:t>Mac’s Construction of Slidell, Inc.,</w:t>
      </w:r>
      <w:r w:rsidRPr="00F0358A">
        <w:rPr>
          <w:b w:val="0"/>
          <w:sz w:val="20"/>
          <w:szCs w:val="20"/>
        </w:rPr>
        <w:t xml:space="preserve"> Slidell, Louisiana –</w:t>
      </w:r>
      <w:r>
        <w:rPr>
          <w:b w:val="0"/>
          <w:sz w:val="20"/>
          <w:szCs w:val="20"/>
        </w:rPr>
        <w:t xml:space="preserve"> </w:t>
      </w:r>
      <w:r w:rsidRPr="00F0358A">
        <w:rPr>
          <w:b w:val="0"/>
          <w:sz w:val="20"/>
          <w:szCs w:val="20"/>
        </w:rPr>
        <w:t>La. R.S. 37:2158(A)(4), 4 counts</w:t>
      </w:r>
      <w:r>
        <w:rPr>
          <w:b w:val="0"/>
          <w:sz w:val="20"/>
          <w:szCs w:val="20"/>
        </w:rPr>
        <w:t xml:space="preserve">   </w:t>
      </w:r>
    </w:p>
    <w:p w14:paraId="63713E3C" w14:textId="46CE56C1" w:rsidR="00F0358A" w:rsidRPr="008F472D" w:rsidRDefault="00F0358A" w:rsidP="00F12403">
      <w:pPr>
        <w:tabs>
          <w:tab w:val="left" w:pos="1080"/>
        </w:tabs>
        <w:contextualSpacing/>
        <w:jc w:val="both"/>
        <w:rPr>
          <w:b w:val="0"/>
          <w:bCs/>
          <w:sz w:val="18"/>
          <w:szCs w:val="18"/>
        </w:rPr>
      </w:pPr>
    </w:p>
    <w:p w14:paraId="74E2F3FD" w14:textId="5BD489BA" w:rsidR="00F0358A" w:rsidRDefault="00F12403" w:rsidP="00F12403">
      <w:pPr>
        <w:tabs>
          <w:tab w:val="left" w:pos="1080"/>
        </w:tabs>
        <w:ind w:left="1080"/>
        <w:contextualSpacing/>
        <w:jc w:val="both"/>
        <w:rPr>
          <w:b w:val="0"/>
          <w:noProof/>
          <w:sz w:val="20"/>
          <w:szCs w:val="20"/>
        </w:rPr>
      </w:pPr>
      <w:r w:rsidRPr="00512195">
        <w:rPr>
          <w:b w:val="0"/>
          <w:noProof/>
          <w:sz w:val="20"/>
          <w:szCs w:val="20"/>
        </w:rPr>
        <w:t xml:space="preserve">Ms. Morgan gave a summary of the allegations and read the settlement offer presented by </w:t>
      </w:r>
      <w:r w:rsidR="005E5DC1" w:rsidRPr="005E5DC1">
        <w:rPr>
          <w:b w:val="0"/>
          <w:noProof/>
          <w:sz w:val="20"/>
          <w:szCs w:val="20"/>
        </w:rPr>
        <w:t>MAC’S CONSTRUCTION OF SLIDELL, INC</w:t>
      </w:r>
      <w:r w:rsidRPr="00512195">
        <w:rPr>
          <w:b w:val="0"/>
          <w:noProof/>
          <w:sz w:val="20"/>
          <w:szCs w:val="20"/>
        </w:rPr>
        <w:t xml:space="preserve">. Mr. Morse made a motion to accept the settlement offer as presented, which included a no contest plea. Mr. </w:t>
      </w:r>
      <w:r w:rsidR="00C377D4">
        <w:rPr>
          <w:b w:val="0"/>
          <w:noProof/>
          <w:sz w:val="20"/>
          <w:szCs w:val="20"/>
        </w:rPr>
        <w:t>Stevens</w:t>
      </w:r>
      <w:r w:rsidRPr="00512195">
        <w:rPr>
          <w:b w:val="0"/>
          <w:noProof/>
          <w:sz w:val="20"/>
          <w:szCs w:val="20"/>
        </w:rPr>
        <w:t xml:space="preserve"> seconded. The motion passed.</w:t>
      </w:r>
    </w:p>
    <w:p w14:paraId="5A5B7324" w14:textId="77777777" w:rsidR="00F12403" w:rsidRPr="00F0358A" w:rsidRDefault="00F12403" w:rsidP="00F12403">
      <w:pPr>
        <w:tabs>
          <w:tab w:val="left" w:pos="1080"/>
        </w:tabs>
        <w:ind w:left="1080"/>
        <w:contextualSpacing/>
        <w:jc w:val="both"/>
        <w:rPr>
          <w:b w:val="0"/>
          <w:bCs/>
          <w:sz w:val="18"/>
          <w:szCs w:val="18"/>
        </w:rPr>
      </w:pPr>
    </w:p>
    <w:p w14:paraId="0A6D6F3F" w14:textId="6D53140B" w:rsidR="00F0358A" w:rsidRPr="00F0358A" w:rsidRDefault="00F0358A" w:rsidP="00F12403">
      <w:pPr>
        <w:tabs>
          <w:tab w:val="left" w:pos="1080"/>
        </w:tabs>
        <w:ind w:left="1080" w:hanging="360"/>
        <w:contextualSpacing/>
        <w:jc w:val="both"/>
        <w:rPr>
          <w:b w:val="0"/>
          <w:noProof/>
          <w:sz w:val="20"/>
          <w:szCs w:val="20"/>
        </w:rPr>
      </w:pPr>
      <w:r w:rsidRPr="00F0358A">
        <w:rPr>
          <w:b w:val="0"/>
          <w:bCs/>
          <w:sz w:val="20"/>
          <w:szCs w:val="20"/>
        </w:rPr>
        <w:t xml:space="preserve">b)  </w:t>
      </w:r>
      <w:r w:rsidRPr="00F0358A">
        <w:rPr>
          <w:b w:val="0"/>
          <w:bCs/>
          <w:sz w:val="20"/>
          <w:szCs w:val="20"/>
        </w:rPr>
        <w:tab/>
      </w:r>
      <w:r w:rsidRPr="00F0358A">
        <w:rPr>
          <w:smallCaps/>
          <w:sz w:val="20"/>
          <w:szCs w:val="20"/>
          <w:u w:val="single"/>
        </w:rPr>
        <w:t>Juan Guzman d/b/a J &amp; M Roofing, LLC,</w:t>
      </w:r>
      <w:r w:rsidRPr="00F0358A">
        <w:rPr>
          <w:b w:val="0"/>
          <w:bCs/>
          <w:sz w:val="20"/>
          <w:szCs w:val="20"/>
        </w:rPr>
        <w:t xml:space="preserve"> </w:t>
      </w:r>
      <w:r w:rsidRPr="00F0358A">
        <w:rPr>
          <w:b w:val="0"/>
          <w:sz w:val="20"/>
          <w:szCs w:val="20"/>
        </w:rPr>
        <w:t>Picayune, Mississippi</w:t>
      </w:r>
      <w:r w:rsidRPr="00F0358A">
        <w:rPr>
          <w:b w:val="0"/>
          <w:smallCaps/>
          <w:sz w:val="20"/>
          <w:szCs w:val="20"/>
        </w:rPr>
        <w:t xml:space="preserve"> </w:t>
      </w:r>
      <w:r w:rsidRPr="00F0358A">
        <w:rPr>
          <w:b w:val="0"/>
          <w:bCs/>
          <w:sz w:val="20"/>
          <w:szCs w:val="20"/>
        </w:rPr>
        <w:t>–</w:t>
      </w:r>
      <w:r>
        <w:rPr>
          <w:b w:val="0"/>
          <w:sz w:val="20"/>
          <w:szCs w:val="20"/>
        </w:rPr>
        <w:t xml:space="preserve"> </w:t>
      </w:r>
      <w:r w:rsidRPr="00F0358A">
        <w:rPr>
          <w:b w:val="0"/>
          <w:sz w:val="20"/>
          <w:szCs w:val="20"/>
        </w:rPr>
        <w:t>La. R.S. 37:</w:t>
      </w:r>
      <w:r w:rsidRPr="00F0358A">
        <w:rPr>
          <w:b w:val="0"/>
          <w:noProof/>
          <w:sz w:val="20"/>
          <w:szCs w:val="20"/>
        </w:rPr>
        <w:t>2167(A)</w:t>
      </w:r>
    </w:p>
    <w:p w14:paraId="2351897F" w14:textId="47B804F1" w:rsidR="00F0358A" w:rsidRPr="00F0358A" w:rsidRDefault="00F0358A" w:rsidP="00F12403">
      <w:pPr>
        <w:tabs>
          <w:tab w:val="left" w:pos="1080"/>
        </w:tabs>
        <w:ind w:left="720"/>
        <w:contextualSpacing/>
        <w:jc w:val="both"/>
        <w:rPr>
          <w:b w:val="0"/>
          <w:noProof/>
          <w:sz w:val="20"/>
          <w:szCs w:val="20"/>
        </w:rPr>
      </w:pPr>
      <w:r w:rsidRPr="00F0358A">
        <w:rPr>
          <w:b w:val="0"/>
          <w:noProof/>
          <w:sz w:val="20"/>
          <w:szCs w:val="20"/>
        </w:rPr>
        <w:tab/>
      </w:r>
    </w:p>
    <w:p w14:paraId="0A149D2A" w14:textId="525C9A39" w:rsidR="00F0358A" w:rsidRDefault="00F12403" w:rsidP="00F12403">
      <w:pPr>
        <w:tabs>
          <w:tab w:val="left" w:pos="270"/>
          <w:tab w:val="left" w:pos="360"/>
          <w:tab w:val="left" w:pos="720"/>
        </w:tabs>
        <w:ind w:left="108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JUAN GUZMAN D/B/A J &amp; M ROOFING, LLC</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Morse made a motion to find </w:t>
      </w:r>
      <w:r w:rsidR="005E5DC1" w:rsidRPr="005E5DC1">
        <w:rPr>
          <w:b w:val="0"/>
          <w:noProof/>
          <w:sz w:val="20"/>
          <w:szCs w:val="20"/>
        </w:rPr>
        <w:t>JUAN GUZMAN D/B/A J &amp; M ROOFING,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242702F3" w14:textId="77777777" w:rsidR="00F12403" w:rsidRPr="00F0358A" w:rsidRDefault="00F12403" w:rsidP="00F12403">
      <w:pPr>
        <w:tabs>
          <w:tab w:val="left" w:pos="270"/>
          <w:tab w:val="left" w:pos="360"/>
          <w:tab w:val="left" w:pos="720"/>
        </w:tabs>
        <w:ind w:left="1080"/>
        <w:contextualSpacing/>
        <w:jc w:val="both"/>
        <w:rPr>
          <w:b w:val="0"/>
          <w:noProof/>
          <w:sz w:val="18"/>
          <w:szCs w:val="18"/>
        </w:rPr>
      </w:pPr>
    </w:p>
    <w:p w14:paraId="07D0097D" w14:textId="53A6BCEC" w:rsidR="00F0358A" w:rsidRPr="00F0358A" w:rsidRDefault="00F0358A" w:rsidP="00F12403">
      <w:pPr>
        <w:numPr>
          <w:ilvl w:val="1"/>
          <w:numId w:val="6"/>
        </w:numPr>
        <w:jc w:val="both"/>
        <w:rPr>
          <w:b w:val="0"/>
          <w:noProof/>
          <w:sz w:val="20"/>
          <w:szCs w:val="20"/>
        </w:rPr>
      </w:pPr>
      <w:r w:rsidRPr="00F0358A">
        <w:rPr>
          <w:smallCaps/>
          <w:sz w:val="20"/>
          <w:szCs w:val="20"/>
          <w:u w:val="single"/>
        </w:rPr>
        <w:t>HP Fontenot Builders LLC,</w:t>
      </w:r>
      <w:r w:rsidRPr="00F0358A">
        <w:rPr>
          <w:b w:val="0"/>
          <w:sz w:val="20"/>
          <w:szCs w:val="20"/>
        </w:rPr>
        <w:t xml:space="preserve"> Lake Charles, Louisiana</w:t>
      </w:r>
      <w:r w:rsidRPr="00F0358A">
        <w:rPr>
          <w:b w:val="0"/>
          <w:smallCaps/>
          <w:sz w:val="20"/>
          <w:szCs w:val="20"/>
        </w:rPr>
        <w:t xml:space="preserve"> </w:t>
      </w:r>
      <w:r w:rsidRPr="00F0358A">
        <w:rPr>
          <w:b w:val="0"/>
          <w:bCs/>
          <w:sz w:val="20"/>
          <w:szCs w:val="20"/>
        </w:rPr>
        <w:t>–</w:t>
      </w:r>
      <w:r>
        <w:rPr>
          <w:b w:val="0"/>
          <w:sz w:val="20"/>
          <w:szCs w:val="20"/>
        </w:rPr>
        <w:t xml:space="preserve"> </w:t>
      </w:r>
      <w:r w:rsidRPr="00F0358A">
        <w:rPr>
          <w:b w:val="0"/>
          <w:sz w:val="20"/>
          <w:szCs w:val="20"/>
        </w:rPr>
        <w:t>La. R.S. 37: 2158(A)(3) and Rules and Regulations of the Board Section 135(A)</w:t>
      </w:r>
    </w:p>
    <w:p w14:paraId="5308C3EB" w14:textId="3757C3BE" w:rsidR="00F0358A" w:rsidRPr="008F472D" w:rsidRDefault="00F0358A" w:rsidP="00F12403">
      <w:pPr>
        <w:tabs>
          <w:tab w:val="left" w:pos="270"/>
          <w:tab w:val="left" w:pos="360"/>
          <w:tab w:val="left" w:pos="720"/>
        </w:tabs>
        <w:ind w:left="720"/>
        <w:contextualSpacing/>
        <w:jc w:val="both"/>
        <w:rPr>
          <w:b w:val="0"/>
          <w:noProof/>
          <w:sz w:val="18"/>
          <w:szCs w:val="18"/>
        </w:rPr>
      </w:pPr>
    </w:p>
    <w:p w14:paraId="3CFD1136" w14:textId="39A3FA5D" w:rsidR="00F12403" w:rsidRDefault="00F12403" w:rsidP="00F12403">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HP FONTENOT BUILDERS LLC</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w:t>
      </w:r>
      <w:r w:rsidR="00BF716C">
        <w:rPr>
          <w:b w:val="0"/>
          <w:noProof/>
          <w:sz w:val="20"/>
          <w:szCs w:val="20"/>
        </w:rPr>
        <w:t xml:space="preserve">The board questioned Mr. Hassert. </w:t>
      </w:r>
      <w:r w:rsidRPr="0077110F">
        <w:rPr>
          <w:b w:val="0"/>
          <w:noProof/>
          <w:sz w:val="20"/>
          <w:szCs w:val="20"/>
        </w:rPr>
        <w:t xml:space="preserve">Mr. Morse made a motion to find </w:t>
      </w:r>
      <w:r w:rsidR="005E5DC1" w:rsidRPr="005E5DC1">
        <w:rPr>
          <w:b w:val="0"/>
          <w:noProof/>
          <w:sz w:val="20"/>
          <w:szCs w:val="20"/>
        </w:rPr>
        <w:t>HP FONTENOT BUILDERS LLC</w:t>
      </w:r>
      <w:r>
        <w:rPr>
          <w:b w:val="0"/>
          <w:noProof/>
          <w:sz w:val="20"/>
          <w:szCs w:val="20"/>
        </w:rPr>
        <w:t xml:space="preserve"> </w:t>
      </w:r>
      <w:r w:rsidRPr="0077110F">
        <w:rPr>
          <w:b w:val="0"/>
          <w:noProof/>
          <w:sz w:val="20"/>
          <w:szCs w:val="20"/>
        </w:rPr>
        <w:t>to be in violation, to assess the maximum fine plus $1000 in administrative costs</w:t>
      </w:r>
      <w:r w:rsidR="00C377D4">
        <w:rPr>
          <w:b w:val="0"/>
          <w:noProof/>
          <w:sz w:val="20"/>
          <w:szCs w:val="20"/>
        </w:rPr>
        <w:t xml:space="preserve">, </w:t>
      </w:r>
      <w:r w:rsidRPr="0077110F">
        <w:rPr>
          <w:b w:val="0"/>
          <w:noProof/>
          <w:sz w:val="20"/>
          <w:szCs w:val="20"/>
        </w:rPr>
        <w:t>to issue a cease and desist order</w:t>
      </w:r>
      <w:r w:rsidR="00C377D4">
        <w:rPr>
          <w:b w:val="0"/>
          <w:noProof/>
          <w:sz w:val="20"/>
          <w:szCs w:val="20"/>
        </w:rPr>
        <w:t xml:space="preserve">, to suspend the company’s licenses and to suspend the </w:t>
      </w:r>
      <w:r w:rsidR="00C051EB">
        <w:rPr>
          <w:b w:val="0"/>
          <w:noProof/>
          <w:sz w:val="20"/>
          <w:szCs w:val="20"/>
        </w:rPr>
        <w:t>Q</w:t>
      </w:r>
      <w:r w:rsidR="00C377D4">
        <w:rPr>
          <w:b w:val="0"/>
          <w:noProof/>
          <w:sz w:val="20"/>
          <w:szCs w:val="20"/>
        </w:rPr>
        <w:t xml:space="preserve">ualifying </w:t>
      </w:r>
      <w:r w:rsidR="00C051EB">
        <w:rPr>
          <w:b w:val="0"/>
          <w:noProof/>
          <w:sz w:val="20"/>
          <w:szCs w:val="20"/>
        </w:rPr>
        <w:t>P</w:t>
      </w:r>
      <w:r w:rsidR="00C377D4">
        <w:rPr>
          <w:b w:val="0"/>
          <w:noProof/>
          <w:sz w:val="20"/>
          <w:szCs w:val="20"/>
        </w:rPr>
        <w:t xml:space="preserve">arty status for </w:t>
      </w:r>
      <w:r w:rsidR="008F472D">
        <w:rPr>
          <w:b w:val="0"/>
          <w:noProof/>
          <w:sz w:val="20"/>
          <w:szCs w:val="20"/>
        </w:rPr>
        <w:t>Hershel Fontenot</w:t>
      </w:r>
      <w:r w:rsidRPr="0077110F">
        <w:rPr>
          <w:b w:val="0"/>
          <w:noProof/>
          <w:sz w:val="20"/>
          <w:szCs w:val="20"/>
        </w:rPr>
        <w:t xml:space="preserve">. </w:t>
      </w:r>
      <w:r w:rsidR="00BF716C">
        <w:rPr>
          <w:b w:val="0"/>
          <w:noProof/>
          <w:sz w:val="20"/>
          <w:szCs w:val="20"/>
        </w:rPr>
        <w:t xml:space="preserve">After discussion, </w:t>
      </w:r>
      <w:r w:rsidRPr="0077110F">
        <w:rPr>
          <w:b w:val="0"/>
          <w:noProof/>
          <w:sz w:val="20"/>
          <w:szCs w:val="20"/>
        </w:rPr>
        <w:t xml:space="preserve">Mr. </w:t>
      </w:r>
      <w:r>
        <w:rPr>
          <w:b w:val="0"/>
          <w:noProof/>
          <w:sz w:val="20"/>
          <w:szCs w:val="20"/>
        </w:rPr>
        <w:t>Fine</w:t>
      </w:r>
      <w:r w:rsidRPr="0077110F">
        <w:rPr>
          <w:b w:val="0"/>
          <w:noProof/>
          <w:sz w:val="20"/>
          <w:szCs w:val="20"/>
        </w:rPr>
        <w:t xml:space="preserve"> seconded. The motion passed.</w:t>
      </w:r>
    </w:p>
    <w:p w14:paraId="3A64BDD7" w14:textId="77777777" w:rsidR="00F12403" w:rsidRPr="00F0358A" w:rsidRDefault="00F12403" w:rsidP="00F12403">
      <w:pPr>
        <w:tabs>
          <w:tab w:val="left" w:pos="270"/>
          <w:tab w:val="left" w:pos="360"/>
          <w:tab w:val="left" w:pos="720"/>
        </w:tabs>
        <w:ind w:left="720"/>
        <w:contextualSpacing/>
        <w:jc w:val="both"/>
        <w:rPr>
          <w:b w:val="0"/>
          <w:noProof/>
          <w:sz w:val="18"/>
          <w:szCs w:val="18"/>
        </w:rPr>
      </w:pPr>
    </w:p>
    <w:p w14:paraId="48B1E5B5" w14:textId="2E137540" w:rsidR="00F0358A" w:rsidRPr="00F0358A" w:rsidRDefault="00F0358A" w:rsidP="00F12403">
      <w:pPr>
        <w:numPr>
          <w:ilvl w:val="1"/>
          <w:numId w:val="6"/>
        </w:numPr>
        <w:contextualSpacing/>
        <w:jc w:val="both"/>
        <w:rPr>
          <w:b w:val="0"/>
          <w:noProof/>
          <w:sz w:val="20"/>
          <w:szCs w:val="20"/>
        </w:rPr>
      </w:pPr>
      <w:r w:rsidRPr="00F0358A">
        <w:rPr>
          <w:smallCaps/>
          <w:sz w:val="20"/>
          <w:szCs w:val="20"/>
          <w:u w:val="single"/>
        </w:rPr>
        <w:t>NTW Services Inc. d/b/a NTW Rebuilders &amp; Services,</w:t>
      </w:r>
      <w:r w:rsidRPr="00F0358A">
        <w:rPr>
          <w:b w:val="0"/>
          <w:bCs/>
          <w:sz w:val="20"/>
          <w:szCs w:val="20"/>
        </w:rPr>
        <w:t xml:space="preserve"> </w:t>
      </w:r>
      <w:r w:rsidRPr="00F0358A">
        <w:rPr>
          <w:b w:val="0"/>
          <w:sz w:val="20"/>
          <w:szCs w:val="20"/>
        </w:rPr>
        <w:t>Beaumont, Texas</w:t>
      </w:r>
      <w:r w:rsidRPr="00F0358A">
        <w:rPr>
          <w:b w:val="0"/>
          <w:bCs/>
          <w:sz w:val="20"/>
          <w:szCs w:val="20"/>
        </w:rPr>
        <w:t xml:space="preserve"> </w:t>
      </w:r>
      <w:r w:rsidRPr="00F0358A">
        <w:rPr>
          <w:b w:val="0"/>
          <w:sz w:val="20"/>
          <w:szCs w:val="20"/>
        </w:rPr>
        <w:t>–</w:t>
      </w:r>
      <w:r>
        <w:rPr>
          <w:b w:val="0"/>
          <w:sz w:val="20"/>
          <w:szCs w:val="20"/>
        </w:rPr>
        <w:t xml:space="preserve"> </w:t>
      </w:r>
      <w:r w:rsidRPr="00F0358A">
        <w:rPr>
          <w:b w:val="0"/>
          <w:sz w:val="20"/>
          <w:szCs w:val="20"/>
        </w:rPr>
        <w:t>La. R.S. 37:2167(A) and 2185(A)</w:t>
      </w:r>
      <w:r>
        <w:rPr>
          <w:b w:val="0"/>
          <w:sz w:val="20"/>
          <w:szCs w:val="20"/>
        </w:rPr>
        <w:t xml:space="preserve">   </w:t>
      </w:r>
    </w:p>
    <w:p w14:paraId="6BC6226C" w14:textId="6F2E98AF" w:rsidR="00F0358A" w:rsidRPr="008F472D" w:rsidRDefault="00F0358A" w:rsidP="00F12403">
      <w:pPr>
        <w:tabs>
          <w:tab w:val="left" w:pos="270"/>
          <w:tab w:val="left" w:pos="360"/>
          <w:tab w:val="left" w:pos="720"/>
        </w:tabs>
        <w:ind w:left="720"/>
        <w:contextualSpacing/>
        <w:jc w:val="both"/>
        <w:rPr>
          <w:b w:val="0"/>
          <w:noProof/>
          <w:sz w:val="18"/>
          <w:szCs w:val="18"/>
        </w:rPr>
      </w:pPr>
    </w:p>
    <w:p w14:paraId="69A45693" w14:textId="0C0D103C" w:rsidR="00F12403" w:rsidRDefault="00F12403" w:rsidP="00F12403">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NTW SERVICES INC. D/B/A NTW REBUILDERS &amp; SERVICES</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Morse made a motion to find </w:t>
      </w:r>
      <w:r w:rsidR="005E5DC1" w:rsidRPr="005E5DC1">
        <w:rPr>
          <w:b w:val="0"/>
          <w:noProof/>
          <w:sz w:val="20"/>
          <w:szCs w:val="20"/>
        </w:rPr>
        <w:t>NTW SERVICES INC. D/B/A NTW REBUILDERS &amp; SERVICES</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21688F33" w14:textId="77777777" w:rsidR="00F12403" w:rsidRPr="00F0358A" w:rsidRDefault="00F12403" w:rsidP="00F12403">
      <w:pPr>
        <w:tabs>
          <w:tab w:val="left" w:pos="270"/>
          <w:tab w:val="left" w:pos="360"/>
          <w:tab w:val="left" w:pos="720"/>
        </w:tabs>
        <w:ind w:left="720"/>
        <w:contextualSpacing/>
        <w:jc w:val="both"/>
        <w:rPr>
          <w:b w:val="0"/>
          <w:noProof/>
          <w:sz w:val="18"/>
          <w:szCs w:val="18"/>
        </w:rPr>
      </w:pPr>
    </w:p>
    <w:p w14:paraId="0D4B2037" w14:textId="0AC743D7" w:rsidR="00F0358A" w:rsidRPr="00F0358A" w:rsidRDefault="00F0358A" w:rsidP="00F12403">
      <w:pPr>
        <w:numPr>
          <w:ilvl w:val="1"/>
          <w:numId w:val="6"/>
        </w:numPr>
        <w:contextualSpacing/>
        <w:jc w:val="both"/>
        <w:rPr>
          <w:b w:val="0"/>
          <w:noProof/>
          <w:sz w:val="20"/>
          <w:szCs w:val="20"/>
        </w:rPr>
      </w:pPr>
      <w:r w:rsidRPr="00F0358A">
        <w:rPr>
          <w:smallCaps/>
          <w:sz w:val="20"/>
          <w:szCs w:val="20"/>
          <w:u w:val="single"/>
        </w:rPr>
        <w:t>Eusebio Maldonado Jr d/b/a Expert Roofing &amp; Remodeling,</w:t>
      </w:r>
      <w:r w:rsidRPr="00F0358A">
        <w:rPr>
          <w:b w:val="0"/>
          <w:sz w:val="20"/>
          <w:szCs w:val="20"/>
        </w:rPr>
        <w:t xml:space="preserve"> Pasadena, Texas</w:t>
      </w:r>
      <w:r w:rsidRPr="00F0358A">
        <w:rPr>
          <w:b w:val="0"/>
          <w:smallCaps/>
          <w:sz w:val="20"/>
          <w:szCs w:val="20"/>
        </w:rPr>
        <w:t xml:space="preserve"> </w:t>
      </w:r>
      <w:r w:rsidRPr="00F0358A">
        <w:rPr>
          <w:b w:val="0"/>
          <w:bCs/>
          <w:sz w:val="20"/>
          <w:szCs w:val="20"/>
        </w:rPr>
        <w:t>–</w:t>
      </w:r>
      <w:r>
        <w:rPr>
          <w:b w:val="0"/>
          <w:bCs/>
          <w:sz w:val="20"/>
          <w:szCs w:val="20"/>
        </w:rPr>
        <w:t xml:space="preserve"> </w:t>
      </w:r>
      <w:r w:rsidRPr="00F0358A">
        <w:rPr>
          <w:b w:val="0"/>
          <w:bCs/>
          <w:sz w:val="20"/>
          <w:szCs w:val="20"/>
        </w:rPr>
        <w:t>La. R.S. 37:2175.3(A)(1)</w:t>
      </w:r>
    </w:p>
    <w:p w14:paraId="161F8A57" w14:textId="296D4106" w:rsidR="00F0358A" w:rsidRPr="008F472D" w:rsidRDefault="00F0358A" w:rsidP="00F12403">
      <w:pPr>
        <w:tabs>
          <w:tab w:val="left" w:pos="270"/>
          <w:tab w:val="left" w:pos="720"/>
          <w:tab w:val="left" w:pos="990"/>
        </w:tabs>
        <w:ind w:left="720"/>
        <w:contextualSpacing/>
        <w:jc w:val="both"/>
        <w:rPr>
          <w:b w:val="0"/>
          <w:noProof/>
          <w:sz w:val="18"/>
          <w:szCs w:val="18"/>
        </w:rPr>
      </w:pPr>
    </w:p>
    <w:p w14:paraId="5633E586" w14:textId="1B450C59" w:rsidR="00F12403" w:rsidRDefault="00F12403" w:rsidP="008F472D">
      <w:pPr>
        <w:tabs>
          <w:tab w:val="left" w:pos="270"/>
          <w:tab w:val="left" w:pos="720"/>
          <w:tab w:val="left" w:pos="99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EUSEBIO MALDONADO JR D/B/A EXPERT ROOFING &amp; REMODELING</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Morse made a motion to find </w:t>
      </w:r>
      <w:r w:rsidR="005E5DC1" w:rsidRPr="005E5DC1">
        <w:rPr>
          <w:b w:val="0"/>
          <w:noProof/>
          <w:sz w:val="20"/>
          <w:szCs w:val="20"/>
        </w:rPr>
        <w:t>EUSEBIO MALDONADO JR D/B/A EXPERT ROOFING &amp; REMODELING</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44B4E70B" w14:textId="77777777" w:rsidR="00AA6DCD" w:rsidRPr="00F0358A" w:rsidRDefault="00AA6DCD" w:rsidP="00AA6DCD">
      <w:pPr>
        <w:tabs>
          <w:tab w:val="left" w:pos="270"/>
          <w:tab w:val="left" w:pos="720"/>
          <w:tab w:val="left" w:pos="990"/>
        </w:tabs>
        <w:contextualSpacing/>
        <w:jc w:val="both"/>
        <w:rPr>
          <w:b w:val="0"/>
          <w:noProof/>
          <w:sz w:val="20"/>
          <w:szCs w:val="20"/>
        </w:rPr>
      </w:pPr>
    </w:p>
    <w:p w14:paraId="6F71B804" w14:textId="77777777" w:rsidR="00F0358A" w:rsidRDefault="00F0358A" w:rsidP="00F12403">
      <w:pPr>
        <w:numPr>
          <w:ilvl w:val="1"/>
          <w:numId w:val="6"/>
        </w:numPr>
        <w:tabs>
          <w:tab w:val="left" w:pos="720"/>
        </w:tabs>
        <w:ind w:left="1080" w:hanging="720"/>
        <w:jc w:val="both"/>
        <w:rPr>
          <w:b w:val="0"/>
          <w:sz w:val="20"/>
          <w:szCs w:val="20"/>
        </w:rPr>
      </w:pPr>
      <w:r w:rsidRPr="00F0358A">
        <w:rPr>
          <w:b w:val="0"/>
          <w:bCs/>
          <w:sz w:val="20"/>
          <w:szCs w:val="20"/>
        </w:rPr>
        <w:t xml:space="preserve">a) </w:t>
      </w:r>
      <w:r w:rsidRPr="00F0358A">
        <w:rPr>
          <w:b w:val="0"/>
          <w:bCs/>
          <w:sz w:val="20"/>
          <w:szCs w:val="20"/>
        </w:rPr>
        <w:tab/>
      </w:r>
      <w:r w:rsidRPr="00F0358A">
        <w:rPr>
          <w:smallCaps/>
          <w:sz w:val="20"/>
          <w:szCs w:val="20"/>
          <w:u w:val="single"/>
        </w:rPr>
        <w:t>Vista Builders, LLC,</w:t>
      </w:r>
      <w:r w:rsidRPr="00F0358A">
        <w:rPr>
          <w:smallCaps/>
          <w:sz w:val="20"/>
          <w:szCs w:val="20"/>
        </w:rPr>
        <w:t xml:space="preserve"> </w:t>
      </w:r>
      <w:r w:rsidRPr="00F0358A">
        <w:rPr>
          <w:b w:val="0"/>
          <w:bCs/>
          <w:sz w:val="20"/>
          <w:szCs w:val="20"/>
        </w:rPr>
        <w:t xml:space="preserve">Covington, Louisiana </w:t>
      </w:r>
      <w:r w:rsidRPr="00F0358A">
        <w:rPr>
          <w:b w:val="0"/>
          <w:sz w:val="20"/>
          <w:szCs w:val="20"/>
        </w:rPr>
        <w:t>–</w:t>
      </w:r>
      <w:r>
        <w:rPr>
          <w:b w:val="0"/>
          <w:sz w:val="20"/>
          <w:szCs w:val="20"/>
        </w:rPr>
        <w:t xml:space="preserve"> </w:t>
      </w:r>
      <w:r w:rsidRPr="00F0358A">
        <w:rPr>
          <w:b w:val="0"/>
          <w:sz w:val="20"/>
          <w:szCs w:val="20"/>
        </w:rPr>
        <w:t>La. R.S. 37:2158(A)(4)</w:t>
      </w:r>
      <w:r>
        <w:rPr>
          <w:b w:val="0"/>
          <w:sz w:val="20"/>
          <w:szCs w:val="20"/>
        </w:rPr>
        <w:t xml:space="preserve">   </w:t>
      </w:r>
    </w:p>
    <w:p w14:paraId="662AD71F" w14:textId="19824B6D" w:rsidR="00F0358A" w:rsidRPr="00AA6DCD" w:rsidRDefault="00F0358A" w:rsidP="00F12403">
      <w:pPr>
        <w:tabs>
          <w:tab w:val="left" w:pos="720"/>
        </w:tabs>
        <w:ind w:left="1080"/>
        <w:jc w:val="both"/>
        <w:rPr>
          <w:b w:val="0"/>
          <w:sz w:val="20"/>
          <w:szCs w:val="20"/>
        </w:rPr>
      </w:pPr>
    </w:p>
    <w:p w14:paraId="148BB7A0" w14:textId="3D05A22F" w:rsidR="00F0358A" w:rsidRDefault="00F12403" w:rsidP="00F12403">
      <w:pPr>
        <w:tabs>
          <w:tab w:val="left" w:pos="720"/>
          <w:tab w:val="left" w:pos="990"/>
        </w:tabs>
        <w:ind w:left="1080"/>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VISTA BUILDERS, LLC</w:t>
      </w:r>
      <w:r w:rsidRPr="00512195">
        <w:rPr>
          <w:b w:val="0"/>
          <w:noProof/>
          <w:sz w:val="20"/>
          <w:szCs w:val="20"/>
        </w:rPr>
        <w:t xml:space="preserve">. Mr. </w:t>
      </w:r>
      <w:r w:rsidR="008F472D">
        <w:rPr>
          <w:b w:val="0"/>
          <w:noProof/>
          <w:sz w:val="20"/>
          <w:szCs w:val="20"/>
        </w:rPr>
        <w:t>Badeaux</w:t>
      </w:r>
      <w:r w:rsidRPr="00512195">
        <w:rPr>
          <w:b w:val="0"/>
          <w:noProof/>
          <w:sz w:val="20"/>
          <w:szCs w:val="20"/>
        </w:rPr>
        <w:t xml:space="preserve"> made a motion to accept the settlement offer as presented, which included a no contest plea. Mr. </w:t>
      </w:r>
      <w:r w:rsidR="008F472D">
        <w:rPr>
          <w:b w:val="0"/>
          <w:noProof/>
          <w:sz w:val="20"/>
          <w:szCs w:val="20"/>
        </w:rPr>
        <w:t>Stevens</w:t>
      </w:r>
      <w:r w:rsidRPr="00512195">
        <w:rPr>
          <w:b w:val="0"/>
          <w:noProof/>
          <w:sz w:val="20"/>
          <w:szCs w:val="20"/>
        </w:rPr>
        <w:t xml:space="preserve"> seconded. The motion passed.</w:t>
      </w:r>
    </w:p>
    <w:p w14:paraId="1081BD27" w14:textId="77777777" w:rsidR="00F12403" w:rsidRPr="00AA6DCD" w:rsidRDefault="00F12403" w:rsidP="00F12403">
      <w:pPr>
        <w:tabs>
          <w:tab w:val="left" w:pos="720"/>
          <w:tab w:val="left" w:pos="990"/>
        </w:tabs>
        <w:ind w:left="1080"/>
        <w:jc w:val="both"/>
        <w:rPr>
          <w:smallCaps/>
          <w:sz w:val="20"/>
          <w:szCs w:val="20"/>
        </w:rPr>
      </w:pPr>
    </w:p>
    <w:p w14:paraId="3BFAB636" w14:textId="149AC91F" w:rsidR="00F0358A" w:rsidRPr="00F0358A" w:rsidRDefault="00F0358A" w:rsidP="00F12403">
      <w:pPr>
        <w:tabs>
          <w:tab w:val="left" w:pos="270"/>
          <w:tab w:val="left" w:pos="360"/>
          <w:tab w:val="left" w:pos="1080"/>
        </w:tabs>
        <w:ind w:left="1080" w:hanging="360"/>
        <w:jc w:val="both"/>
        <w:rPr>
          <w:b w:val="0"/>
          <w:noProof/>
          <w:sz w:val="20"/>
          <w:szCs w:val="20"/>
        </w:rPr>
      </w:pPr>
      <w:r w:rsidRPr="00F0358A">
        <w:rPr>
          <w:b w:val="0"/>
          <w:bCs/>
          <w:sz w:val="20"/>
          <w:szCs w:val="20"/>
        </w:rPr>
        <w:lastRenderedPageBreak/>
        <w:t xml:space="preserve">b) </w:t>
      </w:r>
      <w:r w:rsidRPr="00F0358A">
        <w:rPr>
          <w:b w:val="0"/>
          <w:bCs/>
          <w:sz w:val="20"/>
          <w:szCs w:val="20"/>
        </w:rPr>
        <w:tab/>
      </w:r>
      <w:r w:rsidRPr="00F0358A">
        <w:rPr>
          <w:smallCaps/>
          <w:sz w:val="20"/>
          <w:szCs w:val="20"/>
          <w:u w:val="single"/>
        </w:rPr>
        <w:t>GSR Solutions LLC,</w:t>
      </w:r>
      <w:r w:rsidRPr="00F0358A">
        <w:rPr>
          <w:b w:val="0"/>
          <w:bCs/>
          <w:sz w:val="20"/>
          <w:szCs w:val="20"/>
        </w:rPr>
        <w:t xml:space="preserve"> </w:t>
      </w:r>
      <w:r w:rsidRPr="00F0358A">
        <w:rPr>
          <w:b w:val="0"/>
          <w:sz w:val="20"/>
          <w:szCs w:val="20"/>
        </w:rPr>
        <w:t>Bush, Louisiana</w:t>
      </w:r>
      <w:r w:rsidRPr="00F0358A">
        <w:rPr>
          <w:b w:val="0"/>
          <w:smallCaps/>
          <w:sz w:val="20"/>
          <w:szCs w:val="20"/>
        </w:rPr>
        <w:t xml:space="preserve"> </w:t>
      </w:r>
      <w:r w:rsidRPr="00F0358A">
        <w:rPr>
          <w:b w:val="0"/>
          <w:bCs/>
          <w:sz w:val="20"/>
          <w:szCs w:val="20"/>
        </w:rPr>
        <w:t>–</w:t>
      </w:r>
      <w:r>
        <w:rPr>
          <w:b w:val="0"/>
          <w:sz w:val="20"/>
          <w:szCs w:val="20"/>
        </w:rPr>
        <w:t xml:space="preserve"> </w:t>
      </w:r>
      <w:r w:rsidRPr="00F0358A">
        <w:rPr>
          <w:b w:val="0"/>
          <w:sz w:val="20"/>
          <w:szCs w:val="20"/>
        </w:rPr>
        <w:t>La. R.S. 37:</w:t>
      </w:r>
      <w:r w:rsidRPr="00F0358A">
        <w:rPr>
          <w:b w:val="0"/>
          <w:noProof/>
          <w:sz w:val="20"/>
          <w:szCs w:val="20"/>
        </w:rPr>
        <w:t>2167(A)</w:t>
      </w:r>
      <w:r>
        <w:rPr>
          <w:b w:val="0"/>
          <w:noProof/>
          <w:sz w:val="20"/>
          <w:szCs w:val="20"/>
        </w:rPr>
        <w:t xml:space="preserve">   </w:t>
      </w:r>
    </w:p>
    <w:p w14:paraId="1C2CFE00" w14:textId="6F3E3F6E" w:rsidR="00F0358A" w:rsidRPr="00AA6DCD" w:rsidRDefault="00F0358A" w:rsidP="00F12403">
      <w:pPr>
        <w:tabs>
          <w:tab w:val="left" w:pos="720"/>
          <w:tab w:val="left" w:pos="990"/>
        </w:tabs>
        <w:ind w:left="990" w:hanging="270"/>
        <w:jc w:val="both"/>
        <w:rPr>
          <w:b w:val="0"/>
          <w:sz w:val="18"/>
          <w:szCs w:val="18"/>
        </w:rPr>
      </w:pPr>
    </w:p>
    <w:p w14:paraId="42144816" w14:textId="136F0767" w:rsidR="00F12403" w:rsidRDefault="00F12403" w:rsidP="00F12403">
      <w:pPr>
        <w:tabs>
          <w:tab w:val="left" w:pos="720"/>
          <w:tab w:val="left" w:pos="1080"/>
        </w:tabs>
        <w:ind w:left="1080"/>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GSR SOLUTIONS LLC</w:t>
      </w:r>
      <w:r w:rsidRPr="00512195">
        <w:rPr>
          <w:b w:val="0"/>
          <w:noProof/>
          <w:sz w:val="20"/>
          <w:szCs w:val="20"/>
        </w:rPr>
        <w:t xml:space="preserve">. Mr. </w:t>
      </w:r>
      <w:r w:rsidR="008F472D">
        <w:rPr>
          <w:b w:val="0"/>
          <w:noProof/>
          <w:sz w:val="20"/>
          <w:szCs w:val="20"/>
        </w:rPr>
        <w:t>Fine</w:t>
      </w:r>
      <w:r w:rsidRPr="00512195">
        <w:rPr>
          <w:b w:val="0"/>
          <w:noProof/>
          <w:sz w:val="20"/>
          <w:szCs w:val="20"/>
        </w:rPr>
        <w:t xml:space="preserve"> made a motion to accept the settlement offer as presented, which included a no contest plea. Mr. </w:t>
      </w:r>
      <w:r w:rsidR="008F472D">
        <w:rPr>
          <w:b w:val="0"/>
          <w:noProof/>
          <w:sz w:val="20"/>
          <w:szCs w:val="20"/>
        </w:rPr>
        <w:t>Stevens</w:t>
      </w:r>
      <w:r w:rsidRPr="00512195">
        <w:rPr>
          <w:b w:val="0"/>
          <w:noProof/>
          <w:sz w:val="20"/>
          <w:szCs w:val="20"/>
        </w:rPr>
        <w:t xml:space="preserve"> seconded. The motion passed.</w:t>
      </w:r>
    </w:p>
    <w:p w14:paraId="22759D9B" w14:textId="77777777" w:rsidR="00F12403" w:rsidRPr="00AA6DCD" w:rsidRDefault="00F12403" w:rsidP="00F12403">
      <w:pPr>
        <w:tabs>
          <w:tab w:val="left" w:pos="720"/>
          <w:tab w:val="left" w:pos="1080"/>
        </w:tabs>
        <w:ind w:left="1080"/>
        <w:jc w:val="both"/>
        <w:rPr>
          <w:b w:val="0"/>
          <w:sz w:val="18"/>
          <w:szCs w:val="18"/>
        </w:rPr>
      </w:pPr>
    </w:p>
    <w:p w14:paraId="347CC645" w14:textId="77777777" w:rsidR="00F0358A" w:rsidRPr="00F0358A" w:rsidRDefault="00F0358A" w:rsidP="00F12403">
      <w:pPr>
        <w:numPr>
          <w:ilvl w:val="1"/>
          <w:numId w:val="6"/>
        </w:numPr>
        <w:tabs>
          <w:tab w:val="left" w:pos="720"/>
        </w:tabs>
        <w:jc w:val="both"/>
        <w:rPr>
          <w:b w:val="0"/>
          <w:noProof/>
          <w:sz w:val="20"/>
          <w:szCs w:val="20"/>
        </w:rPr>
      </w:pPr>
      <w:r w:rsidRPr="00F0358A">
        <w:rPr>
          <w:smallCaps/>
          <w:sz w:val="20"/>
          <w:szCs w:val="20"/>
          <w:u w:val="single"/>
        </w:rPr>
        <w:t>Unique Swamp Construction LLC,</w:t>
      </w:r>
      <w:r w:rsidRPr="00F0358A">
        <w:rPr>
          <w:b w:val="0"/>
          <w:sz w:val="20"/>
          <w:szCs w:val="20"/>
        </w:rPr>
        <w:t xml:space="preserve"> Metairie, Louisiana</w:t>
      </w:r>
      <w:r w:rsidRPr="00F0358A">
        <w:rPr>
          <w:b w:val="0"/>
          <w:smallCaps/>
          <w:sz w:val="20"/>
          <w:szCs w:val="20"/>
        </w:rPr>
        <w:t xml:space="preserve"> </w:t>
      </w:r>
      <w:r w:rsidRPr="00F0358A">
        <w:rPr>
          <w:b w:val="0"/>
          <w:bCs/>
          <w:sz w:val="20"/>
          <w:szCs w:val="20"/>
        </w:rPr>
        <w:t>–</w:t>
      </w:r>
      <w:r>
        <w:rPr>
          <w:b w:val="0"/>
          <w:bCs/>
          <w:sz w:val="20"/>
          <w:szCs w:val="20"/>
        </w:rPr>
        <w:t xml:space="preserve"> </w:t>
      </w:r>
      <w:r w:rsidRPr="00F0358A">
        <w:rPr>
          <w:b w:val="0"/>
          <w:bCs/>
          <w:sz w:val="20"/>
          <w:szCs w:val="20"/>
        </w:rPr>
        <w:t>La. R.S. 37:2175.3(A)(1)</w:t>
      </w:r>
      <w:r>
        <w:rPr>
          <w:b w:val="0"/>
          <w:bCs/>
          <w:sz w:val="20"/>
          <w:szCs w:val="20"/>
        </w:rPr>
        <w:t xml:space="preserve">   </w:t>
      </w:r>
    </w:p>
    <w:p w14:paraId="2CD3B037" w14:textId="3694508B" w:rsidR="00F0358A" w:rsidRPr="00AA6DCD" w:rsidRDefault="00F0358A" w:rsidP="00F12403">
      <w:pPr>
        <w:tabs>
          <w:tab w:val="left" w:pos="720"/>
        </w:tabs>
        <w:ind w:left="720"/>
        <w:jc w:val="both"/>
        <w:rPr>
          <w:b w:val="0"/>
          <w:noProof/>
          <w:sz w:val="18"/>
          <w:szCs w:val="18"/>
        </w:rPr>
      </w:pPr>
    </w:p>
    <w:p w14:paraId="501BF1A4" w14:textId="09603DAF" w:rsidR="00F0358A" w:rsidRDefault="00F12403" w:rsidP="00F12403">
      <w:pPr>
        <w:tabs>
          <w:tab w:val="left" w:pos="27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UNIQUE SWAMP CONSTRUCTION LLC</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w:t>
      </w:r>
      <w:r w:rsidR="008F472D">
        <w:rPr>
          <w:b w:val="0"/>
          <w:noProof/>
          <w:sz w:val="20"/>
          <w:szCs w:val="20"/>
        </w:rPr>
        <w:t>Fine</w:t>
      </w:r>
      <w:r w:rsidRPr="0077110F">
        <w:rPr>
          <w:b w:val="0"/>
          <w:noProof/>
          <w:sz w:val="20"/>
          <w:szCs w:val="20"/>
        </w:rPr>
        <w:t xml:space="preserve"> made a motion to find </w:t>
      </w:r>
      <w:r w:rsidR="005E5DC1" w:rsidRPr="005E5DC1">
        <w:rPr>
          <w:b w:val="0"/>
          <w:noProof/>
          <w:sz w:val="20"/>
          <w:szCs w:val="20"/>
        </w:rPr>
        <w:t>UNIQUE SWAMP CONSTRUCTION LLC</w:t>
      </w:r>
      <w:r>
        <w:rPr>
          <w:b w:val="0"/>
          <w:noProof/>
          <w:sz w:val="20"/>
          <w:szCs w:val="20"/>
        </w:rPr>
        <w:t xml:space="preserve"> </w:t>
      </w:r>
      <w:r w:rsidRPr="0077110F">
        <w:rPr>
          <w:b w:val="0"/>
          <w:noProof/>
          <w:sz w:val="20"/>
          <w:szCs w:val="20"/>
        </w:rPr>
        <w:t>to be in violation, to assess the maximum fine plus $1000 in administrative costs and to issue a cease and desist order. M</w:t>
      </w:r>
      <w:r w:rsidR="00371697">
        <w:rPr>
          <w:b w:val="0"/>
          <w:noProof/>
          <w:sz w:val="20"/>
          <w:szCs w:val="20"/>
        </w:rPr>
        <w:t>s</w:t>
      </w:r>
      <w:r w:rsidRPr="0077110F">
        <w:rPr>
          <w:b w:val="0"/>
          <w:noProof/>
          <w:sz w:val="20"/>
          <w:szCs w:val="20"/>
        </w:rPr>
        <w:t xml:space="preserve">. </w:t>
      </w:r>
      <w:r w:rsidR="008F472D">
        <w:rPr>
          <w:b w:val="0"/>
          <w:noProof/>
          <w:sz w:val="20"/>
          <w:szCs w:val="20"/>
        </w:rPr>
        <w:t>Adams</w:t>
      </w:r>
      <w:r w:rsidRPr="0077110F">
        <w:rPr>
          <w:b w:val="0"/>
          <w:noProof/>
          <w:sz w:val="20"/>
          <w:szCs w:val="20"/>
        </w:rPr>
        <w:t xml:space="preserve"> seconded. </w:t>
      </w:r>
      <w:r w:rsidR="00371697">
        <w:rPr>
          <w:b w:val="0"/>
          <w:noProof/>
          <w:sz w:val="20"/>
          <w:szCs w:val="20"/>
        </w:rPr>
        <w:t>After discussion, t</w:t>
      </w:r>
      <w:r w:rsidRPr="0077110F">
        <w:rPr>
          <w:b w:val="0"/>
          <w:noProof/>
          <w:sz w:val="20"/>
          <w:szCs w:val="20"/>
        </w:rPr>
        <w:t>he motion passed.</w:t>
      </w:r>
    </w:p>
    <w:p w14:paraId="0371506E" w14:textId="77777777" w:rsidR="00F12403" w:rsidRPr="00AA6DCD" w:rsidRDefault="00F12403" w:rsidP="00F12403">
      <w:pPr>
        <w:tabs>
          <w:tab w:val="left" w:pos="270"/>
          <w:tab w:val="left" w:pos="720"/>
        </w:tabs>
        <w:ind w:left="720"/>
        <w:contextualSpacing/>
        <w:jc w:val="both"/>
        <w:rPr>
          <w:b w:val="0"/>
          <w:noProof/>
          <w:sz w:val="18"/>
          <w:szCs w:val="18"/>
        </w:rPr>
      </w:pPr>
    </w:p>
    <w:p w14:paraId="46AEB6AF" w14:textId="1577FCA8" w:rsidR="00F0358A" w:rsidRPr="00F0358A" w:rsidRDefault="00F0358A" w:rsidP="00F12403">
      <w:pPr>
        <w:numPr>
          <w:ilvl w:val="1"/>
          <w:numId w:val="6"/>
        </w:numPr>
        <w:tabs>
          <w:tab w:val="left" w:pos="720"/>
        </w:tabs>
        <w:contextualSpacing/>
        <w:jc w:val="both"/>
        <w:rPr>
          <w:b w:val="0"/>
          <w:noProof/>
          <w:sz w:val="20"/>
          <w:szCs w:val="20"/>
        </w:rPr>
      </w:pPr>
      <w:proofErr w:type="spellStart"/>
      <w:r w:rsidRPr="00F0358A">
        <w:rPr>
          <w:smallCaps/>
          <w:sz w:val="20"/>
          <w:szCs w:val="20"/>
          <w:u w:val="single"/>
        </w:rPr>
        <w:t>Grachelle</w:t>
      </w:r>
      <w:proofErr w:type="spellEnd"/>
      <w:r w:rsidRPr="00F0358A">
        <w:rPr>
          <w:smallCaps/>
          <w:sz w:val="20"/>
          <w:szCs w:val="20"/>
          <w:u w:val="single"/>
        </w:rPr>
        <w:t xml:space="preserve"> Fontenot d/b/a Kinder Roofing and Construction,</w:t>
      </w:r>
      <w:r w:rsidRPr="00F0358A">
        <w:rPr>
          <w:b w:val="0"/>
          <w:sz w:val="20"/>
          <w:szCs w:val="20"/>
        </w:rPr>
        <w:t xml:space="preserve"> Lake Charles, Louisiana</w:t>
      </w:r>
      <w:r w:rsidRPr="00F0358A">
        <w:rPr>
          <w:b w:val="0"/>
          <w:smallCaps/>
          <w:sz w:val="20"/>
          <w:szCs w:val="20"/>
        </w:rPr>
        <w:t xml:space="preserve"> </w:t>
      </w:r>
      <w:r w:rsidRPr="00F0358A">
        <w:rPr>
          <w:b w:val="0"/>
          <w:bCs/>
          <w:sz w:val="20"/>
          <w:szCs w:val="20"/>
        </w:rPr>
        <w:t>–La. R.S. 37:2175.3(A)(1)</w:t>
      </w:r>
    </w:p>
    <w:p w14:paraId="5D063E08" w14:textId="77777777" w:rsidR="00F0358A" w:rsidRPr="00AA6DCD" w:rsidRDefault="00F0358A" w:rsidP="00F12403">
      <w:pPr>
        <w:tabs>
          <w:tab w:val="left" w:pos="270"/>
          <w:tab w:val="left" w:pos="720"/>
        </w:tabs>
        <w:contextualSpacing/>
        <w:jc w:val="both"/>
        <w:rPr>
          <w:b w:val="0"/>
          <w:noProof/>
          <w:sz w:val="18"/>
          <w:szCs w:val="18"/>
        </w:rPr>
      </w:pPr>
    </w:p>
    <w:p w14:paraId="5386AE65" w14:textId="74476219" w:rsidR="00F0358A" w:rsidRDefault="00F12403" w:rsidP="00F12403">
      <w:pPr>
        <w:tabs>
          <w:tab w:val="left" w:pos="27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GRACHELLE FONTENOT D/B/A KINDER ROOFING AND CONSTRUCTION</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w:t>
      </w:r>
      <w:r w:rsidR="008F472D">
        <w:rPr>
          <w:b w:val="0"/>
          <w:noProof/>
          <w:sz w:val="20"/>
          <w:szCs w:val="20"/>
        </w:rPr>
        <w:t>Fine</w:t>
      </w:r>
      <w:r w:rsidRPr="0077110F">
        <w:rPr>
          <w:b w:val="0"/>
          <w:noProof/>
          <w:sz w:val="20"/>
          <w:szCs w:val="20"/>
        </w:rPr>
        <w:t xml:space="preserve"> made a motion to find </w:t>
      </w:r>
      <w:r w:rsidR="005E5DC1" w:rsidRPr="005E5DC1">
        <w:rPr>
          <w:b w:val="0"/>
          <w:noProof/>
          <w:sz w:val="20"/>
          <w:szCs w:val="20"/>
        </w:rPr>
        <w:t>GRACHELLE FONTENOT D/B/A KINDER ROOFING AND CONSTRUCTION</w:t>
      </w:r>
      <w:r>
        <w:rPr>
          <w:b w:val="0"/>
          <w:noProof/>
          <w:sz w:val="20"/>
          <w:szCs w:val="20"/>
        </w:rPr>
        <w:t xml:space="preserve"> </w:t>
      </w:r>
      <w:r w:rsidRPr="0077110F">
        <w:rPr>
          <w:b w:val="0"/>
          <w:noProof/>
          <w:sz w:val="20"/>
          <w:szCs w:val="20"/>
        </w:rPr>
        <w:t>to be in violation, to assess the maximum fine plus $1000 in administrative costs and to issue a cease and desist order. M</w:t>
      </w:r>
      <w:r w:rsidR="00371697">
        <w:rPr>
          <w:b w:val="0"/>
          <w:noProof/>
          <w:sz w:val="20"/>
          <w:szCs w:val="20"/>
        </w:rPr>
        <w:t>s</w:t>
      </w:r>
      <w:r w:rsidRPr="0077110F">
        <w:rPr>
          <w:b w:val="0"/>
          <w:noProof/>
          <w:sz w:val="20"/>
          <w:szCs w:val="20"/>
        </w:rPr>
        <w:t xml:space="preserve">. </w:t>
      </w:r>
      <w:r w:rsidR="008F472D">
        <w:rPr>
          <w:b w:val="0"/>
          <w:noProof/>
          <w:sz w:val="20"/>
          <w:szCs w:val="20"/>
        </w:rPr>
        <w:t>Adams</w:t>
      </w:r>
      <w:r w:rsidRPr="0077110F">
        <w:rPr>
          <w:b w:val="0"/>
          <w:noProof/>
          <w:sz w:val="20"/>
          <w:szCs w:val="20"/>
        </w:rPr>
        <w:t xml:space="preserve"> seconded. The motion passed.</w:t>
      </w:r>
    </w:p>
    <w:p w14:paraId="5E395595" w14:textId="77777777" w:rsidR="00F12403" w:rsidRPr="00AA6DCD" w:rsidRDefault="00F12403" w:rsidP="00F12403">
      <w:pPr>
        <w:tabs>
          <w:tab w:val="left" w:pos="270"/>
          <w:tab w:val="left" w:pos="720"/>
        </w:tabs>
        <w:ind w:left="720"/>
        <w:contextualSpacing/>
        <w:jc w:val="both"/>
        <w:rPr>
          <w:b w:val="0"/>
          <w:noProof/>
          <w:sz w:val="18"/>
          <w:szCs w:val="18"/>
        </w:rPr>
      </w:pPr>
    </w:p>
    <w:p w14:paraId="70DD2B56" w14:textId="50E4835C" w:rsidR="00F0358A" w:rsidRPr="00F0358A" w:rsidRDefault="00F0358A" w:rsidP="00F12403">
      <w:pPr>
        <w:numPr>
          <w:ilvl w:val="1"/>
          <w:numId w:val="6"/>
        </w:numPr>
        <w:tabs>
          <w:tab w:val="left" w:pos="720"/>
        </w:tabs>
        <w:contextualSpacing/>
        <w:jc w:val="both"/>
        <w:rPr>
          <w:b w:val="0"/>
          <w:noProof/>
          <w:sz w:val="20"/>
          <w:szCs w:val="20"/>
        </w:rPr>
      </w:pPr>
      <w:r w:rsidRPr="00F0358A">
        <w:rPr>
          <w:smallCaps/>
          <w:sz w:val="20"/>
          <w:szCs w:val="20"/>
          <w:u w:val="single"/>
        </w:rPr>
        <w:t>Architectural Concrete EFX LLC,</w:t>
      </w:r>
      <w:r w:rsidRPr="00F0358A">
        <w:rPr>
          <w:b w:val="0"/>
          <w:sz w:val="20"/>
          <w:szCs w:val="20"/>
        </w:rPr>
        <w:t xml:space="preserve"> Prairieville, Louisiana</w:t>
      </w:r>
      <w:r w:rsidRPr="00F0358A">
        <w:rPr>
          <w:b w:val="0"/>
          <w:smallCaps/>
          <w:sz w:val="20"/>
          <w:szCs w:val="20"/>
        </w:rPr>
        <w:t xml:space="preserve"> </w:t>
      </w:r>
      <w:r w:rsidRPr="00F0358A">
        <w:rPr>
          <w:b w:val="0"/>
          <w:bCs/>
          <w:sz w:val="20"/>
          <w:szCs w:val="20"/>
        </w:rPr>
        <w:t>–</w:t>
      </w:r>
      <w:r>
        <w:rPr>
          <w:b w:val="0"/>
          <w:bCs/>
          <w:sz w:val="20"/>
          <w:szCs w:val="20"/>
        </w:rPr>
        <w:t xml:space="preserve"> </w:t>
      </w:r>
      <w:r w:rsidRPr="00F0358A">
        <w:rPr>
          <w:b w:val="0"/>
          <w:bCs/>
          <w:sz w:val="20"/>
          <w:szCs w:val="20"/>
        </w:rPr>
        <w:t>La. R.S. 37:2175.3(A)(1)</w:t>
      </w:r>
      <w:r w:rsidRPr="00F0358A">
        <w:rPr>
          <w:smallCaps/>
          <w:sz w:val="20"/>
          <w:szCs w:val="20"/>
        </w:rPr>
        <w:t xml:space="preserve"> </w:t>
      </w:r>
    </w:p>
    <w:p w14:paraId="6FD4697E" w14:textId="69903996" w:rsidR="00F0358A" w:rsidRPr="00AA6DCD" w:rsidRDefault="00F0358A" w:rsidP="00F12403">
      <w:pPr>
        <w:tabs>
          <w:tab w:val="left" w:pos="720"/>
        </w:tabs>
        <w:ind w:left="720"/>
        <w:contextualSpacing/>
        <w:jc w:val="both"/>
        <w:rPr>
          <w:b w:val="0"/>
          <w:noProof/>
          <w:sz w:val="18"/>
          <w:szCs w:val="18"/>
        </w:rPr>
      </w:pPr>
    </w:p>
    <w:p w14:paraId="42DFEC4D" w14:textId="699BDB9D" w:rsidR="00F0358A" w:rsidRDefault="00F12403" w:rsidP="00F12403">
      <w:pPr>
        <w:tabs>
          <w:tab w:val="left" w:pos="27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ARCHITECTURAL CONCRETE EFX LLC</w:t>
      </w:r>
      <w:r w:rsidR="00B93E87">
        <w:rPr>
          <w:b w:val="0"/>
          <w:noProof/>
          <w:sz w:val="20"/>
          <w:szCs w:val="20"/>
        </w:rPr>
        <w:t>.</w:t>
      </w:r>
      <w:r w:rsidR="005E5DC1" w:rsidRPr="005E5DC1">
        <w:rPr>
          <w:b w:val="0"/>
          <w:noProof/>
          <w:sz w:val="20"/>
          <w:szCs w:val="20"/>
        </w:rPr>
        <w:t xml:space="preserve"> 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w:t>
      </w:r>
      <w:r w:rsidR="008F472D">
        <w:rPr>
          <w:b w:val="0"/>
          <w:noProof/>
          <w:sz w:val="20"/>
          <w:szCs w:val="20"/>
        </w:rPr>
        <w:t>Fine</w:t>
      </w:r>
      <w:r w:rsidRPr="0077110F">
        <w:rPr>
          <w:b w:val="0"/>
          <w:noProof/>
          <w:sz w:val="20"/>
          <w:szCs w:val="20"/>
        </w:rPr>
        <w:t xml:space="preserve"> made a motion to find </w:t>
      </w:r>
      <w:r w:rsidR="005E5DC1" w:rsidRPr="005E5DC1">
        <w:rPr>
          <w:b w:val="0"/>
          <w:noProof/>
          <w:sz w:val="20"/>
          <w:szCs w:val="20"/>
        </w:rPr>
        <w:t>ARCHITECTURAL CONCRETE EFX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8F472D">
        <w:rPr>
          <w:b w:val="0"/>
          <w:noProof/>
          <w:sz w:val="20"/>
          <w:szCs w:val="20"/>
        </w:rPr>
        <w:t>Stevens</w:t>
      </w:r>
      <w:r w:rsidRPr="0077110F">
        <w:rPr>
          <w:b w:val="0"/>
          <w:noProof/>
          <w:sz w:val="20"/>
          <w:szCs w:val="20"/>
        </w:rPr>
        <w:t xml:space="preserve"> seconded. The motion passed.</w:t>
      </w:r>
    </w:p>
    <w:p w14:paraId="55BF1C5B" w14:textId="77777777" w:rsidR="00F12403" w:rsidRPr="00AA6DCD" w:rsidRDefault="00F12403" w:rsidP="00F12403">
      <w:pPr>
        <w:tabs>
          <w:tab w:val="left" w:pos="270"/>
          <w:tab w:val="left" w:pos="720"/>
        </w:tabs>
        <w:ind w:left="720"/>
        <w:contextualSpacing/>
        <w:jc w:val="both"/>
        <w:rPr>
          <w:b w:val="0"/>
          <w:noProof/>
          <w:sz w:val="18"/>
          <w:szCs w:val="18"/>
        </w:rPr>
      </w:pPr>
    </w:p>
    <w:p w14:paraId="2379249C" w14:textId="4CBD4213" w:rsidR="00F0358A" w:rsidRPr="00F0358A" w:rsidRDefault="00F0358A" w:rsidP="00F12403">
      <w:pPr>
        <w:numPr>
          <w:ilvl w:val="1"/>
          <w:numId w:val="6"/>
        </w:numPr>
        <w:tabs>
          <w:tab w:val="left" w:pos="720"/>
        </w:tabs>
        <w:contextualSpacing/>
        <w:jc w:val="both"/>
        <w:rPr>
          <w:b w:val="0"/>
          <w:noProof/>
          <w:sz w:val="20"/>
          <w:szCs w:val="20"/>
        </w:rPr>
      </w:pPr>
      <w:r w:rsidRPr="00F0358A">
        <w:rPr>
          <w:smallCaps/>
          <w:sz w:val="20"/>
          <w:szCs w:val="20"/>
          <w:u w:val="single"/>
        </w:rPr>
        <w:t>Custom Building &amp; Revitalizing, L.L.C.,</w:t>
      </w:r>
      <w:r w:rsidRPr="00F0358A">
        <w:rPr>
          <w:b w:val="0"/>
          <w:sz w:val="20"/>
          <w:szCs w:val="20"/>
        </w:rPr>
        <w:t xml:space="preserve"> Prairieville, Louisiana</w:t>
      </w:r>
      <w:r w:rsidRPr="00F0358A">
        <w:rPr>
          <w:b w:val="0"/>
          <w:smallCaps/>
          <w:sz w:val="20"/>
          <w:szCs w:val="20"/>
        </w:rPr>
        <w:t xml:space="preserve"> </w:t>
      </w:r>
      <w:r w:rsidRPr="00F0358A">
        <w:rPr>
          <w:b w:val="0"/>
          <w:bCs/>
          <w:sz w:val="20"/>
          <w:szCs w:val="20"/>
        </w:rPr>
        <w:t>–</w:t>
      </w:r>
      <w:r>
        <w:rPr>
          <w:b w:val="0"/>
          <w:bCs/>
          <w:sz w:val="20"/>
          <w:szCs w:val="20"/>
        </w:rPr>
        <w:t xml:space="preserve"> </w:t>
      </w:r>
      <w:r w:rsidRPr="00F0358A">
        <w:rPr>
          <w:b w:val="0"/>
          <w:bCs/>
          <w:sz w:val="20"/>
          <w:szCs w:val="20"/>
        </w:rPr>
        <w:t>La. R.S. 37:2175.3(A)(1)</w:t>
      </w:r>
    </w:p>
    <w:p w14:paraId="797E37F4" w14:textId="139CBEE1" w:rsidR="00F0358A" w:rsidRPr="00AA6DCD" w:rsidRDefault="00F0358A" w:rsidP="00F12403">
      <w:pPr>
        <w:tabs>
          <w:tab w:val="left" w:pos="720"/>
        </w:tabs>
        <w:ind w:left="720"/>
        <w:contextualSpacing/>
        <w:jc w:val="both"/>
        <w:rPr>
          <w:b w:val="0"/>
          <w:noProof/>
          <w:sz w:val="18"/>
          <w:szCs w:val="18"/>
        </w:rPr>
      </w:pPr>
    </w:p>
    <w:p w14:paraId="7A359030" w14:textId="6F556E3B" w:rsidR="00F0358A" w:rsidRDefault="00F12403" w:rsidP="00F12403">
      <w:pPr>
        <w:tabs>
          <w:tab w:val="left" w:pos="27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CUSTOM BUILDING &amp; REVITALIZING, L.L.C.</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w:t>
      </w:r>
      <w:r w:rsidR="008F472D">
        <w:rPr>
          <w:b w:val="0"/>
          <w:noProof/>
          <w:sz w:val="20"/>
          <w:szCs w:val="20"/>
        </w:rPr>
        <w:t>Fine</w:t>
      </w:r>
      <w:r w:rsidRPr="0077110F">
        <w:rPr>
          <w:b w:val="0"/>
          <w:noProof/>
          <w:sz w:val="20"/>
          <w:szCs w:val="20"/>
        </w:rPr>
        <w:t xml:space="preserve"> made a motion to find </w:t>
      </w:r>
      <w:r w:rsidR="005E5DC1" w:rsidRPr="005E5DC1">
        <w:rPr>
          <w:b w:val="0"/>
          <w:noProof/>
          <w:sz w:val="20"/>
          <w:szCs w:val="20"/>
        </w:rPr>
        <w:t>CUSTOM BUILDING &amp; REVITALIZING,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8F472D">
        <w:rPr>
          <w:b w:val="0"/>
          <w:noProof/>
          <w:sz w:val="20"/>
          <w:szCs w:val="20"/>
        </w:rPr>
        <w:t>Stevens</w:t>
      </w:r>
      <w:r w:rsidRPr="0077110F">
        <w:rPr>
          <w:b w:val="0"/>
          <w:noProof/>
          <w:sz w:val="20"/>
          <w:szCs w:val="20"/>
        </w:rPr>
        <w:t xml:space="preserve"> seconded. The motion passed.</w:t>
      </w:r>
    </w:p>
    <w:p w14:paraId="6E5AFC86" w14:textId="77777777" w:rsidR="00B93E87" w:rsidRPr="00AA6DCD" w:rsidRDefault="00B93E87" w:rsidP="00AA6DCD">
      <w:pPr>
        <w:tabs>
          <w:tab w:val="left" w:pos="270"/>
          <w:tab w:val="left" w:pos="720"/>
        </w:tabs>
        <w:contextualSpacing/>
        <w:jc w:val="both"/>
        <w:rPr>
          <w:b w:val="0"/>
          <w:noProof/>
          <w:sz w:val="18"/>
          <w:szCs w:val="18"/>
        </w:rPr>
      </w:pPr>
    </w:p>
    <w:p w14:paraId="73E967B6" w14:textId="05EEDC76" w:rsidR="00F0358A" w:rsidRPr="00F0358A" w:rsidRDefault="00F0358A" w:rsidP="00F12403">
      <w:pPr>
        <w:numPr>
          <w:ilvl w:val="1"/>
          <w:numId w:val="6"/>
        </w:numPr>
        <w:tabs>
          <w:tab w:val="left" w:pos="720"/>
        </w:tabs>
        <w:contextualSpacing/>
        <w:jc w:val="both"/>
        <w:rPr>
          <w:b w:val="0"/>
          <w:noProof/>
          <w:sz w:val="20"/>
          <w:szCs w:val="20"/>
        </w:rPr>
      </w:pPr>
      <w:r w:rsidRPr="00F0358A">
        <w:rPr>
          <w:smallCaps/>
          <w:sz w:val="20"/>
          <w:szCs w:val="20"/>
          <w:u w:val="single"/>
        </w:rPr>
        <w:t xml:space="preserve">Daniel </w:t>
      </w:r>
      <w:proofErr w:type="spellStart"/>
      <w:r w:rsidRPr="00F0358A">
        <w:rPr>
          <w:smallCaps/>
          <w:sz w:val="20"/>
          <w:szCs w:val="20"/>
          <w:u w:val="single"/>
        </w:rPr>
        <w:t>Kinchen</w:t>
      </w:r>
      <w:proofErr w:type="spellEnd"/>
      <w:r w:rsidRPr="00F0358A">
        <w:rPr>
          <w:smallCaps/>
          <w:sz w:val="20"/>
          <w:szCs w:val="20"/>
          <w:u w:val="single"/>
        </w:rPr>
        <w:t xml:space="preserve"> d/b/a Daniel’s Construction Room Additions &amp; Remodeling,</w:t>
      </w:r>
      <w:r w:rsidRPr="00F0358A">
        <w:rPr>
          <w:b w:val="0"/>
          <w:bCs/>
          <w:sz w:val="20"/>
          <w:szCs w:val="20"/>
        </w:rPr>
        <w:t xml:space="preserve"> </w:t>
      </w:r>
      <w:r w:rsidRPr="00F0358A">
        <w:rPr>
          <w:b w:val="0"/>
          <w:sz w:val="20"/>
          <w:szCs w:val="20"/>
        </w:rPr>
        <w:t>Baton Rouge, Louisiana</w:t>
      </w:r>
      <w:r w:rsidRPr="00F0358A">
        <w:rPr>
          <w:b w:val="0"/>
          <w:smallCaps/>
          <w:sz w:val="20"/>
          <w:szCs w:val="20"/>
        </w:rPr>
        <w:t xml:space="preserve"> </w:t>
      </w:r>
      <w:r w:rsidRPr="00F0358A">
        <w:rPr>
          <w:b w:val="0"/>
          <w:bCs/>
          <w:sz w:val="20"/>
          <w:szCs w:val="20"/>
        </w:rPr>
        <w:t>–</w:t>
      </w:r>
      <w:r>
        <w:rPr>
          <w:b w:val="0"/>
          <w:sz w:val="20"/>
          <w:szCs w:val="20"/>
        </w:rPr>
        <w:t xml:space="preserve"> </w:t>
      </w:r>
      <w:r w:rsidRPr="00F0358A">
        <w:rPr>
          <w:b w:val="0"/>
          <w:sz w:val="20"/>
          <w:szCs w:val="20"/>
        </w:rPr>
        <w:t>La. R.S. 37:</w:t>
      </w:r>
      <w:r w:rsidRPr="00F0358A">
        <w:rPr>
          <w:b w:val="0"/>
          <w:noProof/>
          <w:sz w:val="20"/>
          <w:szCs w:val="20"/>
        </w:rPr>
        <w:t>2167(A)</w:t>
      </w:r>
    </w:p>
    <w:p w14:paraId="5C3CAF12" w14:textId="378C3EFC" w:rsidR="00F0358A" w:rsidRPr="00F0358A" w:rsidRDefault="00F0358A" w:rsidP="00F12403">
      <w:pPr>
        <w:tabs>
          <w:tab w:val="left" w:pos="720"/>
        </w:tabs>
        <w:ind w:left="720"/>
        <w:contextualSpacing/>
        <w:jc w:val="both"/>
        <w:rPr>
          <w:b w:val="0"/>
          <w:noProof/>
          <w:sz w:val="20"/>
          <w:szCs w:val="20"/>
        </w:rPr>
      </w:pPr>
    </w:p>
    <w:p w14:paraId="357FFFB9" w14:textId="72E41AB3" w:rsidR="008F472D" w:rsidRPr="00AA6DCD" w:rsidRDefault="008F472D" w:rsidP="00AA6DCD">
      <w:pPr>
        <w:tabs>
          <w:tab w:val="left" w:pos="270"/>
          <w:tab w:val="left" w:pos="720"/>
        </w:tabs>
        <w:ind w:left="720"/>
        <w:contextualSpacing/>
        <w:jc w:val="both"/>
        <w:rPr>
          <w:b w:val="0"/>
          <w:bCs/>
          <w:noProof/>
          <w:sz w:val="20"/>
          <w:szCs w:val="20"/>
        </w:rPr>
      </w:pPr>
      <w:r w:rsidRPr="008F472D">
        <w:rPr>
          <w:b w:val="0"/>
          <w:noProof/>
          <w:sz w:val="20"/>
          <w:szCs w:val="20"/>
        </w:rPr>
        <w:t>Ms. Morgan gave a summary of the allegations.</w:t>
      </w:r>
      <w:r w:rsidRPr="008F472D">
        <w:rPr>
          <w:b w:val="0"/>
          <w:sz w:val="20"/>
          <w:szCs w:val="20"/>
        </w:rPr>
        <w:t xml:space="preserve"> </w:t>
      </w:r>
      <w:r>
        <w:rPr>
          <w:b w:val="0"/>
          <w:noProof/>
          <w:sz w:val="20"/>
          <w:szCs w:val="20"/>
        </w:rPr>
        <w:t>Daniel Kinchen</w:t>
      </w:r>
      <w:r w:rsidRPr="008F472D">
        <w:rPr>
          <w:b w:val="0"/>
          <w:noProof/>
          <w:sz w:val="20"/>
          <w:szCs w:val="20"/>
        </w:rPr>
        <w:t xml:space="preserve"> was present on behalf of </w:t>
      </w:r>
      <w:r w:rsidRPr="008F472D">
        <w:rPr>
          <w:b w:val="0"/>
          <w:bCs/>
          <w:noProof/>
          <w:sz w:val="20"/>
          <w:szCs w:val="20"/>
        </w:rPr>
        <w:t>DANIEL KINCHEN D/B/A DANIEL’S CONSTRUCTION ROOM ADDITIONS &amp; REMODELING</w:t>
      </w:r>
      <w:r>
        <w:rPr>
          <w:b w:val="0"/>
          <w:bCs/>
          <w:noProof/>
          <w:sz w:val="20"/>
          <w:szCs w:val="20"/>
        </w:rPr>
        <w:t xml:space="preserve"> and was sworn in</w:t>
      </w:r>
      <w:r w:rsidRPr="008F472D">
        <w:rPr>
          <w:b w:val="0"/>
          <w:bCs/>
          <w:noProof/>
          <w:sz w:val="20"/>
          <w:szCs w:val="20"/>
        </w:rPr>
        <w:t xml:space="preserve">. Mr. </w:t>
      </w:r>
      <w:r>
        <w:rPr>
          <w:b w:val="0"/>
          <w:bCs/>
          <w:noProof/>
          <w:sz w:val="20"/>
          <w:szCs w:val="20"/>
        </w:rPr>
        <w:t>Kinchen</w:t>
      </w:r>
      <w:r w:rsidRPr="008F472D">
        <w:rPr>
          <w:b w:val="0"/>
          <w:bCs/>
          <w:noProof/>
          <w:sz w:val="20"/>
          <w:szCs w:val="20"/>
        </w:rPr>
        <w:t xml:space="preserve"> entered a no contest plea. Mr. </w:t>
      </w:r>
      <w:r>
        <w:rPr>
          <w:b w:val="0"/>
          <w:bCs/>
          <w:noProof/>
          <w:sz w:val="20"/>
          <w:szCs w:val="20"/>
        </w:rPr>
        <w:t>Badeaux</w:t>
      </w:r>
      <w:r w:rsidRPr="008F472D">
        <w:rPr>
          <w:b w:val="0"/>
          <w:bCs/>
          <w:noProof/>
          <w:sz w:val="20"/>
          <w:szCs w:val="20"/>
        </w:rPr>
        <w:t xml:space="preserve"> made a motion to accept the plea. Mr. </w:t>
      </w:r>
      <w:r>
        <w:rPr>
          <w:b w:val="0"/>
          <w:bCs/>
          <w:noProof/>
          <w:sz w:val="20"/>
          <w:szCs w:val="20"/>
        </w:rPr>
        <w:t>Manceaux</w:t>
      </w:r>
      <w:r w:rsidRPr="008F472D">
        <w:rPr>
          <w:b w:val="0"/>
          <w:bCs/>
          <w:noProof/>
          <w:sz w:val="20"/>
          <w:szCs w:val="20"/>
        </w:rPr>
        <w:t xml:space="preserve"> seconded. The motion passed. Brad Hassert, Compliance Director, who was previously sworn, was called to the stand. Mr. Hassert reviewed the exhibit packet and provided testimony to the board. Mr. Landreneau entered the exhibit packet into evidence and it was admitted. </w:t>
      </w:r>
      <w:r>
        <w:rPr>
          <w:b w:val="0"/>
          <w:bCs/>
          <w:noProof/>
          <w:sz w:val="20"/>
          <w:szCs w:val="20"/>
        </w:rPr>
        <w:t xml:space="preserve">Mr. Kinchen presented a settlement offer to the board. The board questioned Mr. Kinchen. </w:t>
      </w:r>
      <w:r w:rsidRPr="008F472D">
        <w:rPr>
          <w:b w:val="0"/>
          <w:bCs/>
          <w:noProof/>
          <w:sz w:val="20"/>
          <w:szCs w:val="20"/>
        </w:rPr>
        <w:t xml:space="preserve">Mr. </w:t>
      </w:r>
      <w:r>
        <w:rPr>
          <w:b w:val="0"/>
          <w:bCs/>
          <w:noProof/>
          <w:sz w:val="20"/>
          <w:szCs w:val="20"/>
        </w:rPr>
        <w:t>Morse</w:t>
      </w:r>
      <w:r w:rsidRPr="008F472D">
        <w:rPr>
          <w:b w:val="0"/>
          <w:bCs/>
          <w:noProof/>
          <w:sz w:val="20"/>
          <w:szCs w:val="20"/>
        </w:rPr>
        <w:t xml:space="preserve"> made a motion to </w:t>
      </w:r>
      <w:r>
        <w:rPr>
          <w:b w:val="0"/>
          <w:bCs/>
          <w:noProof/>
          <w:sz w:val="20"/>
          <w:szCs w:val="20"/>
        </w:rPr>
        <w:t xml:space="preserve">reject the settlement offer as presented, to </w:t>
      </w:r>
      <w:r w:rsidRPr="008F472D">
        <w:rPr>
          <w:b w:val="0"/>
          <w:bCs/>
          <w:noProof/>
          <w:sz w:val="20"/>
          <w:szCs w:val="20"/>
        </w:rPr>
        <w:t>assess an administrative penalty of a $</w:t>
      </w:r>
      <w:r>
        <w:rPr>
          <w:b w:val="0"/>
          <w:bCs/>
          <w:noProof/>
          <w:sz w:val="20"/>
          <w:szCs w:val="20"/>
        </w:rPr>
        <w:t>5</w:t>
      </w:r>
      <w:r w:rsidRPr="008F472D">
        <w:rPr>
          <w:b w:val="0"/>
          <w:bCs/>
          <w:noProof/>
          <w:sz w:val="20"/>
          <w:szCs w:val="20"/>
        </w:rPr>
        <w:t>000 fine plus $</w:t>
      </w:r>
      <w:r w:rsidR="00B93E87">
        <w:rPr>
          <w:b w:val="0"/>
          <w:bCs/>
          <w:noProof/>
          <w:sz w:val="20"/>
          <w:szCs w:val="20"/>
        </w:rPr>
        <w:t>10</w:t>
      </w:r>
      <w:r w:rsidRPr="008F472D">
        <w:rPr>
          <w:b w:val="0"/>
          <w:bCs/>
          <w:noProof/>
          <w:sz w:val="20"/>
          <w:szCs w:val="20"/>
        </w:rPr>
        <w:t xml:space="preserve">00 in administrative costs and to issue a cease and desist order. Mr. </w:t>
      </w:r>
      <w:r>
        <w:rPr>
          <w:b w:val="0"/>
          <w:bCs/>
          <w:noProof/>
          <w:sz w:val="20"/>
          <w:szCs w:val="20"/>
        </w:rPr>
        <w:t>Morse</w:t>
      </w:r>
      <w:r w:rsidRPr="008F472D">
        <w:rPr>
          <w:b w:val="0"/>
          <w:bCs/>
          <w:noProof/>
          <w:sz w:val="20"/>
          <w:szCs w:val="20"/>
        </w:rPr>
        <w:t xml:space="preserve"> continued the motion to allow the administrative penalty</w:t>
      </w:r>
      <w:r>
        <w:rPr>
          <w:b w:val="0"/>
          <w:bCs/>
          <w:noProof/>
          <w:sz w:val="20"/>
          <w:szCs w:val="20"/>
        </w:rPr>
        <w:t xml:space="preserve"> </w:t>
      </w:r>
      <w:r w:rsidRPr="008F472D">
        <w:rPr>
          <w:b w:val="0"/>
          <w:bCs/>
          <w:noProof/>
          <w:sz w:val="20"/>
          <w:szCs w:val="20"/>
        </w:rPr>
        <w:t xml:space="preserve">to be </w:t>
      </w:r>
      <w:r>
        <w:rPr>
          <w:b w:val="0"/>
          <w:bCs/>
          <w:noProof/>
          <w:sz w:val="20"/>
          <w:szCs w:val="20"/>
        </w:rPr>
        <w:t>r</w:t>
      </w:r>
      <w:r w:rsidRPr="008F472D">
        <w:rPr>
          <w:b w:val="0"/>
          <w:bCs/>
          <w:noProof/>
          <w:sz w:val="20"/>
          <w:szCs w:val="20"/>
        </w:rPr>
        <w:t>educed to $</w:t>
      </w:r>
      <w:r>
        <w:rPr>
          <w:b w:val="0"/>
          <w:bCs/>
          <w:noProof/>
          <w:sz w:val="20"/>
          <w:szCs w:val="20"/>
        </w:rPr>
        <w:t>5</w:t>
      </w:r>
      <w:r w:rsidRPr="008F472D">
        <w:rPr>
          <w:b w:val="0"/>
          <w:bCs/>
          <w:noProof/>
          <w:sz w:val="20"/>
          <w:szCs w:val="20"/>
        </w:rPr>
        <w:t>00 plus $</w:t>
      </w:r>
      <w:r>
        <w:rPr>
          <w:b w:val="0"/>
          <w:bCs/>
          <w:noProof/>
          <w:sz w:val="20"/>
          <w:szCs w:val="20"/>
        </w:rPr>
        <w:t>5</w:t>
      </w:r>
      <w:r w:rsidRPr="008F472D">
        <w:rPr>
          <w:b w:val="0"/>
          <w:bCs/>
          <w:noProof/>
          <w:sz w:val="20"/>
          <w:szCs w:val="20"/>
        </w:rPr>
        <w:t>00 in administrative costs only if the company obtains the proper license</w:t>
      </w:r>
      <w:r>
        <w:rPr>
          <w:b w:val="0"/>
          <w:bCs/>
          <w:noProof/>
          <w:sz w:val="20"/>
          <w:szCs w:val="20"/>
        </w:rPr>
        <w:t xml:space="preserve"> within 120 days</w:t>
      </w:r>
      <w:r w:rsidRPr="008F472D">
        <w:rPr>
          <w:b w:val="0"/>
          <w:bCs/>
          <w:noProof/>
          <w:sz w:val="20"/>
          <w:szCs w:val="20"/>
        </w:rPr>
        <w:t xml:space="preserve">. Mr. </w:t>
      </w:r>
      <w:r>
        <w:rPr>
          <w:b w:val="0"/>
          <w:bCs/>
          <w:noProof/>
          <w:sz w:val="20"/>
          <w:szCs w:val="20"/>
        </w:rPr>
        <w:t>Fine</w:t>
      </w:r>
      <w:r w:rsidRPr="008F472D">
        <w:rPr>
          <w:b w:val="0"/>
          <w:bCs/>
          <w:noProof/>
          <w:sz w:val="20"/>
          <w:szCs w:val="20"/>
        </w:rPr>
        <w:t xml:space="preserve"> seconded. The motion passed.</w:t>
      </w:r>
    </w:p>
    <w:p w14:paraId="0A55C769" w14:textId="178B49C1" w:rsidR="00F0358A" w:rsidRPr="00F0358A" w:rsidRDefault="00F0358A" w:rsidP="00F12403">
      <w:pPr>
        <w:numPr>
          <w:ilvl w:val="1"/>
          <w:numId w:val="6"/>
        </w:numPr>
        <w:tabs>
          <w:tab w:val="left" w:pos="720"/>
        </w:tabs>
        <w:contextualSpacing/>
        <w:jc w:val="both"/>
        <w:rPr>
          <w:b w:val="0"/>
          <w:noProof/>
          <w:sz w:val="20"/>
          <w:szCs w:val="20"/>
        </w:rPr>
      </w:pPr>
      <w:r w:rsidRPr="00F0358A">
        <w:rPr>
          <w:smallCaps/>
          <w:sz w:val="20"/>
          <w:szCs w:val="20"/>
          <w:u w:val="single"/>
        </w:rPr>
        <w:lastRenderedPageBreak/>
        <w:t>DSLD Homes, LLC,</w:t>
      </w:r>
      <w:r w:rsidRPr="00F0358A">
        <w:rPr>
          <w:b w:val="0"/>
          <w:sz w:val="20"/>
          <w:szCs w:val="20"/>
        </w:rPr>
        <w:t xml:space="preserve"> Baton Rouge, Louisiana –</w:t>
      </w:r>
      <w:r>
        <w:rPr>
          <w:b w:val="0"/>
          <w:sz w:val="20"/>
          <w:szCs w:val="20"/>
        </w:rPr>
        <w:t xml:space="preserve"> </w:t>
      </w:r>
      <w:r w:rsidRPr="00F0358A">
        <w:rPr>
          <w:b w:val="0"/>
          <w:sz w:val="20"/>
          <w:szCs w:val="20"/>
        </w:rPr>
        <w:t>La. R.S. 37:2158(A)(4), 4 counts</w:t>
      </w:r>
    </w:p>
    <w:p w14:paraId="18EC23C7" w14:textId="559935E5" w:rsidR="00F0358A" w:rsidRDefault="00F0358A" w:rsidP="00F12403">
      <w:pPr>
        <w:tabs>
          <w:tab w:val="left" w:pos="270"/>
          <w:tab w:val="left" w:pos="360"/>
          <w:tab w:val="left" w:pos="720"/>
        </w:tabs>
        <w:ind w:left="720"/>
        <w:contextualSpacing/>
        <w:jc w:val="both"/>
        <w:rPr>
          <w:b w:val="0"/>
          <w:noProof/>
          <w:sz w:val="20"/>
          <w:szCs w:val="20"/>
        </w:rPr>
      </w:pPr>
    </w:p>
    <w:p w14:paraId="71B588A6" w14:textId="41449D34" w:rsidR="00F0358A" w:rsidRDefault="00F12403" w:rsidP="00F12403">
      <w:pPr>
        <w:tabs>
          <w:tab w:val="left" w:pos="270"/>
          <w:tab w:val="left" w:pos="360"/>
          <w:tab w:val="left" w:pos="720"/>
        </w:tabs>
        <w:ind w:left="720"/>
        <w:contextualSpacing/>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DSLD HOMES, LLC</w:t>
      </w:r>
      <w:r w:rsidRPr="00512195">
        <w:rPr>
          <w:b w:val="0"/>
          <w:noProof/>
          <w:sz w:val="20"/>
          <w:szCs w:val="20"/>
        </w:rPr>
        <w:t>. Mr. Morse made a motion to accept the settlement offer as presented, which included a no contest plea. Mr. Fine seconded. The motion passed.</w:t>
      </w:r>
    </w:p>
    <w:p w14:paraId="404BF293" w14:textId="77777777" w:rsidR="00F12403" w:rsidRPr="00F0358A" w:rsidRDefault="00F12403" w:rsidP="00F12403">
      <w:pPr>
        <w:tabs>
          <w:tab w:val="left" w:pos="270"/>
          <w:tab w:val="left" w:pos="360"/>
          <w:tab w:val="left" w:pos="720"/>
        </w:tabs>
        <w:ind w:left="720"/>
        <w:contextualSpacing/>
        <w:jc w:val="both"/>
        <w:rPr>
          <w:b w:val="0"/>
          <w:noProof/>
          <w:sz w:val="20"/>
          <w:szCs w:val="20"/>
        </w:rPr>
      </w:pPr>
    </w:p>
    <w:p w14:paraId="36255618" w14:textId="633C790A" w:rsidR="00F0358A" w:rsidRPr="00F0358A" w:rsidRDefault="00F0358A" w:rsidP="00F12403">
      <w:pPr>
        <w:numPr>
          <w:ilvl w:val="1"/>
          <w:numId w:val="6"/>
        </w:numPr>
        <w:tabs>
          <w:tab w:val="left" w:pos="720"/>
        </w:tabs>
        <w:ind w:left="1080" w:hanging="720"/>
        <w:contextualSpacing/>
        <w:jc w:val="both"/>
        <w:rPr>
          <w:b w:val="0"/>
          <w:noProof/>
          <w:sz w:val="20"/>
          <w:szCs w:val="20"/>
        </w:rPr>
      </w:pPr>
      <w:r w:rsidRPr="00F0358A">
        <w:rPr>
          <w:b w:val="0"/>
          <w:sz w:val="20"/>
          <w:szCs w:val="20"/>
        </w:rPr>
        <w:t xml:space="preserve">a)  </w:t>
      </w:r>
      <w:r w:rsidRPr="00F0358A">
        <w:rPr>
          <w:b w:val="0"/>
          <w:sz w:val="20"/>
          <w:szCs w:val="20"/>
        </w:rPr>
        <w:tab/>
      </w:r>
      <w:r w:rsidRPr="00F0358A">
        <w:rPr>
          <w:smallCaps/>
          <w:sz w:val="20"/>
          <w:szCs w:val="20"/>
          <w:u w:val="single"/>
        </w:rPr>
        <w:t>DSLD Homes, LLC,</w:t>
      </w:r>
      <w:r w:rsidRPr="00F0358A">
        <w:rPr>
          <w:b w:val="0"/>
          <w:sz w:val="20"/>
          <w:szCs w:val="20"/>
        </w:rPr>
        <w:t xml:space="preserve"> Baton Rouge, Louisiana –</w:t>
      </w:r>
      <w:r>
        <w:rPr>
          <w:b w:val="0"/>
          <w:sz w:val="20"/>
          <w:szCs w:val="20"/>
        </w:rPr>
        <w:t xml:space="preserve"> </w:t>
      </w:r>
      <w:r w:rsidRPr="00F0358A">
        <w:rPr>
          <w:b w:val="0"/>
          <w:sz w:val="20"/>
          <w:szCs w:val="20"/>
        </w:rPr>
        <w:t>La. R.S. 37:2158(A)(4), 5 counts</w:t>
      </w:r>
    </w:p>
    <w:p w14:paraId="5164B786" w14:textId="21964537" w:rsidR="00F0358A" w:rsidRPr="00F0358A" w:rsidRDefault="00F0358A" w:rsidP="00F12403">
      <w:pPr>
        <w:tabs>
          <w:tab w:val="left" w:pos="360"/>
        </w:tabs>
        <w:ind w:left="1080"/>
        <w:contextualSpacing/>
        <w:jc w:val="both"/>
        <w:rPr>
          <w:b w:val="0"/>
          <w:noProof/>
          <w:sz w:val="20"/>
          <w:szCs w:val="20"/>
        </w:rPr>
      </w:pPr>
    </w:p>
    <w:p w14:paraId="1FE18399" w14:textId="649BE476" w:rsidR="00F0358A" w:rsidRDefault="00F12403" w:rsidP="00F12403">
      <w:pPr>
        <w:tabs>
          <w:tab w:val="left" w:pos="270"/>
          <w:tab w:val="left" w:pos="360"/>
          <w:tab w:val="left" w:pos="720"/>
          <w:tab w:val="left" w:pos="810"/>
        </w:tabs>
        <w:ind w:left="1080"/>
        <w:contextualSpacing/>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DSLD HOMES, LLC</w:t>
      </w:r>
      <w:r w:rsidRPr="00512195">
        <w:rPr>
          <w:b w:val="0"/>
          <w:noProof/>
          <w:sz w:val="20"/>
          <w:szCs w:val="20"/>
        </w:rPr>
        <w:t>. Mr. Morse made a motion to accept the settlement offer as presented, which included a no contest plea. Mr. Fine seconded. The motion passed.</w:t>
      </w:r>
    </w:p>
    <w:p w14:paraId="4C6EC703" w14:textId="77777777" w:rsidR="00F12403" w:rsidRPr="00F0358A" w:rsidRDefault="00F12403" w:rsidP="00F12403">
      <w:pPr>
        <w:tabs>
          <w:tab w:val="left" w:pos="270"/>
          <w:tab w:val="left" w:pos="360"/>
          <w:tab w:val="left" w:pos="720"/>
          <w:tab w:val="left" w:pos="810"/>
        </w:tabs>
        <w:ind w:left="1080"/>
        <w:contextualSpacing/>
        <w:jc w:val="both"/>
        <w:rPr>
          <w:b w:val="0"/>
          <w:noProof/>
          <w:sz w:val="20"/>
          <w:szCs w:val="20"/>
        </w:rPr>
      </w:pPr>
    </w:p>
    <w:p w14:paraId="298237FC" w14:textId="317EA995" w:rsidR="00F0358A" w:rsidRPr="00F0358A" w:rsidRDefault="00F0358A" w:rsidP="00F12403">
      <w:pPr>
        <w:ind w:left="1080" w:hanging="360"/>
        <w:contextualSpacing/>
        <w:jc w:val="both"/>
        <w:rPr>
          <w:b w:val="0"/>
          <w:noProof/>
          <w:sz w:val="20"/>
          <w:szCs w:val="20"/>
        </w:rPr>
      </w:pPr>
      <w:r w:rsidRPr="00F0358A">
        <w:rPr>
          <w:b w:val="0"/>
          <w:noProof/>
          <w:sz w:val="20"/>
          <w:szCs w:val="20"/>
        </w:rPr>
        <w:t xml:space="preserve">b)  </w:t>
      </w:r>
      <w:r>
        <w:rPr>
          <w:b w:val="0"/>
          <w:noProof/>
          <w:sz w:val="20"/>
          <w:szCs w:val="20"/>
        </w:rPr>
        <w:tab/>
      </w:r>
      <w:r w:rsidRPr="00F0358A">
        <w:rPr>
          <w:smallCaps/>
          <w:sz w:val="20"/>
          <w:szCs w:val="20"/>
          <w:u w:val="single"/>
        </w:rPr>
        <w:t>Mendez Homes LLC,</w:t>
      </w:r>
      <w:r w:rsidRPr="00F0358A">
        <w:rPr>
          <w:b w:val="0"/>
          <w:sz w:val="20"/>
          <w:szCs w:val="20"/>
        </w:rPr>
        <w:t xml:space="preserve"> Gonzales, Louisiana</w:t>
      </w:r>
      <w:r w:rsidRPr="00F0358A">
        <w:rPr>
          <w:b w:val="0"/>
          <w:smallCaps/>
          <w:sz w:val="20"/>
          <w:szCs w:val="20"/>
        </w:rPr>
        <w:t xml:space="preserve"> </w:t>
      </w:r>
      <w:r w:rsidRPr="00F0358A">
        <w:rPr>
          <w:b w:val="0"/>
          <w:bCs/>
          <w:sz w:val="20"/>
          <w:szCs w:val="20"/>
        </w:rPr>
        <w:t>–</w:t>
      </w:r>
      <w:r>
        <w:rPr>
          <w:b w:val="0"/>
          <w:sz w:val="20"/>
          <w:szCs w:val="20"/>
        </w:rPr>
        <w:t xml:space="preserve"> </w:t>
      </w:r>
      <w:r w:rsidRPr="00F0358A">
        <w:rPr>
          <w:b w:val="0"/>
          <w:sz w:val="20"/>
          <w:szCs w:val="20"/>
        </w:rPr>
        <w:t>La. R.S. 37:</w:t>
      </w:r>
      <w:r w:rsidRPr="00F0358A">
        <w:rPr>
          <w:b w:val="0"/>
          <w:noProof/>
          <w:sz w:val="20"/>
          <w:szCs w:val="20"/>
        </w:rPr>
        <w:t>2167(A), 3 counts</w:t>
      </w:r>
    </w:p>
    <w:p w14:paraId="406039C3" w14:textId="576FD007" w:rsidR="00F0358A" w:rsidRDefault="00F0358A" w:rsidP="00F12403">
      <w:pPr>
        <w:tabs>
          <w:tab w:val="left" w:pos="270"/>
          <w:tab w:val="left" w:pos="360"/>
          <w:tab w:val="left" w:pos="720"/>
        </w:tabs>
        <w:ind w:left="180"/>
        <w:contextualSpacing/>
        <w:jc w:val="both"/>
        <w:rPr>
          <w:b w:val="0"/>
          <w:noProof/>
          <w:sz w:val="20"/>
          <w:szCs w:val="20"/>
        </w:rPr>
      </w:pPr>
    </w:p>
    <w:p w14:paraId="778C8AAF" w14:textId="4F107F10" w:rsidR="00F0358A" w:rsidRDefault="00F12403" w:rsidP="00F12403">
      <w:pPr>
        <w:tabs>
          <w:tab w:val="left" w:pos="270"/>
          <w:tab w:val="left" w:pos="360"/>
          <w:tab w:val="left" w:pos="720"/>
        </w:tabs>
        <w:ind w:left="108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MENDEZ HOMES LLC</w:t>
      </w:r>
      <w:r w:rsidRPr="003E301A">
        <w:rPr>
          <w:b w:val="0"/>
          <w:noProof/>
          <w:sz w:val="20"/>
          <w:szCs w:val="20"/>
        </w:rPr>
        <w:t>.</w:t>
      </w:r>
      <w:r w:rsidRPr="0077110F">
        <w:rPr>
          <w:b w:val="0"/>
          <w:noProof/>
          <w:sz w:val="20"/>
          <w:szCs w:val="20"/>
        </w:rPr>
        <w:t xml:space="preserve"> </w:t>
      </w:r>
      <w:r w:rsidR="005E5DC1" w:rsidRPr="0077110F">
        <w:rPr>
          <w:b w:val="0"/>
          <w:noProof/>
          <w:sz w:val="20"/>
          <w:szCs w:val="20"/>
        </w:rPr>
        <w:t>Brad Hassert, Compliance Director, who was previously sworn, was called to the stand. Mr. Hassert reviewed the exhibit packet</w:t>
      </w:r>
      <w:r w:rsidR="00C95FE2">
        <w:rPr>
          <w:b w:val="0"/>
          <w:noProof/>
          <w:sz w:val="20"/>
          <w:szCs w:val="20"/>
        </w:rPr>
        <w:t>s</w:t>
      </w:r>
      <w:r w:rsidR="005E5DC1" w:rsidRPr="0077110F">
        <w:rPr>
          <w:b w:val="0"/>
          <w:noProof/>
          <w:sz w:val="20"/>
          <w:szCs w:val="20"/>
        </w:rPr>
        <w:t xml:space="preserve"> and provided testimony to the board. </w:t>
      </w:r>
      <w:r w:rsidRPr="0077110F">
        <w:rPr>
          <w:b w:val="0"/>
          <w:noProof/>
          <w:sz w:val="20"/>
          <w:szCs w:val="20"/>
        </w:rPr>
        <w:t>Mr. Landreneau entered the exhibit packet</w:t>
      </w:r>
      <w:r w:rsidR="00C95FE2">
        <w:rPr>
          <w:b w:val="0"/>
          <w:noProof/>
          <w:sz w:val="20"/>
          <w:szCs w:val="20"/>
        </w:rPr>
        <w:t>s</w:t>
      </w:r>
      <w:r w:rsidRPr="0077110F">
        <w:rPr>
          <w:b w:val="0"/>
          <w:noProof/>
          <w:sz w:val="20"/>
          <w:szCs w:val="20"/>
        </w:rPr>
        <w:t xml:space="preserve"> into evidence and </w:t>
      </w:r>
      <w:r w:rsidR="00C95FE2">
        <w:rPr>
          <w:b w:val="0"/>
          <w:noProof/>
          <w:sz w:val="20"/>
          <w:szCs w:val="20"/>
        </w:rPr>
        <w:t>they</w:t>
      </w:r>
      <w:r w:rsidRPr="0077110F">
        <w:rPr>
          <w:b w:val="0"/>
          <w:noProof/>
          <w:sz w:val="20"/>
          <w:szCs w:val="20"/>
        </w:rPr>
        <w:t xml:space="preserve"> w</w:t>
      </w:r>
      <w:r w:rsidR="00C95FE2">
        <w:rPr>
          <w:b w:val="0"/>
          <w:noProof/>
          <w:sz w:val="20"/>
          <w:szCs w:val="20"/>
        </w:rPr>
        <w:t>ere</w:t>
      </w:r>
      <w:r w:rsidRPr="0077110F">
        <w:rPr>
          <w:b w:val="0"/>
          <w:noProof/>
          <w:sz w:val="20"/>
          <w:szCs w:val="20"/>
        </w:rPr>
        <w:t xml:space="preserve"> admitted. Mr. Morse made a motion to find </w:t>
      </w:r>
      <w:r w:rsidR="005E5DC1" w:rsidRPr="005E5DC1">
        <w:rPr>
          <w:b w:val="0"/>
          <w:noProof/>
          <w:sz w:val="20"/>
          <w:szCs w:val="20"/>
        </w:rPr>
        <w:t>MENDEZ HOMES LLC</w:t>
      </w:r>
      <w:r>
        <w:rPr>
          <w:b w:val="0"/>
          <w:noProof/>
          <w:sz w:val="20"/>
          <w:szCs w:val="20"/>
        </w:rPr>
        <w:t xml:space="preserve"> </w:t>
      </w:r>
      <w:r w:rsidRPr="0077110F">
        <w:rPr>
          <w:b w:val="0"/>
          <w:noProof/>
          <w:sz w:val="20"/>
          <w:szCs w:val="20"/>
        </w:rPr>
        <w:t>to be in violation</w:t>
      </w:r>
      <w:r w:rsidR="00C95FE2">
        <w:rPr>
          <w:b w:val="0"/>
          <w:noProof/>
          <w:sz w:val="20"/>
          <w:szCs w:val="20"/>
        </w:rPr>
        <w:t xml:space="preserve"> for all three counts</w:t>
      </w:r>
      <w:r w:rsidRPr="0077110F">
        <w:rPr>
          <w:b w:val="0"/>
          <w:noProof/>
          <w:sz w:val="20"/>
          <w:szCs w:val="20"/>
        </w:rPr>
        <w:t>, to assess the maximum fine plus $</w:t>
      </w:r>
      <w:r w:rsidR="00237006">
        <w:rPr>
          <w:b w:val="0"/>
          <w:noProof/>
          <w:sz w:val="20"/>
          <w:szCs w:val="20"/>
        </w:rPr>
        <w:t>3</w:t>
      </w:r>
      <w:r w:rsidRPr="0077110F">
        <w:rPr>
          <w:b w:val="0"/>
          <w:noProof/>
          <w:sz w:val="20"/>
          <w:szCs w:val="20"/>
        </w:rPr>
        <w:t xml:space="preserve">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5AF44E80" w14:textId="77777777" w:rsidR="00F12403" w:rsidRPr="00F0358A" w:rsidRDefault="00F12403" w:rsidP="00F12403">
      <w:pPr>
        <w:tabs>
          <w:tab w:val="left" w:pos="270"/>
          <w:tab w:val="left" w:pos="360"/>
          <w:tab w:val="left" w:pos="720"/>
        </w:tabs>
        <w:ind w:left="1080"/>
        <w:contextualSpacing/>
        <w:jc w:val="both"/>
        <w:rPr>
          <w:b w:val="0"/>
          <w:noProof/>
          <w:sz w:val="20"/>
          <w:szCs w:val="20"/>
        </w:rPr>
      </w:pPr>
    </w:p>
    <w:p w14:paraId="4694BBB1" w14:textId="5D6CC998" w:rsidR="00F0358A" w:rsidRPr="00F0358A" w:rsidRDefault="00F0358A" w:rsidP="00F12403">
      <w:pPr>
        <w:numPr>
          <w:ilvl w:val="1"/>
          <w:numId w:val="6"/>
        </w:numPr>
        <w:tabs>
          <w:tab w:val="left" w:pos="720"/>
        </w:tabs>
        <w:ind w:left="1080" w:hanging="720"/>
        <w:contextualSpacing/>
        <w:jc w:val="both"/>
        <w:rPr>
          <w:b w:val="0"/>
          <w:noProof/>
          <w:sz w:val="20"/>
          <w:szCs w:val="20"/>
        </w:rPr>
      </w:pPr>
      <w:r w:rsidRPr="00F0358A">
        <w:rPr>
          <w:b w:val="0"/>
          <w:sz w:val="20"/>
          <w:szCs w:val="20"/>
        </w:rPr>
        <w:t xml:space="preserve">a)  </w:t>
      </w:r>
      <w:r w:rsidRPr="00F0358A">
        <w:rPr>
          <w:b w:val="0"/>
          <w:sz w:val="20"/>
          <w:szCs w:val="20"/>
        </w:rPr>
        <w:tab/>
      </w:r>
      <w:r w:rsidRPr="00F0358A">
        <w:rPr>
          <w:smallCaps/>
          <w:sz w:val="20"/>
          <w:szCs w:val="20"/>
          <w:u w:val="single"/>
        </w:rPr>
        <w:t>DSLD Homes, LLC,</w:t>
      </w:r>
      <w:r w:rsidRPr="00F0358A">
        <w:rPr>
          <w:b w:val="0"/>
          <w:sz w:val="20"/>
          <w:szCs w:val="20"/>
        </w:rPr>
        <w:t xml:space="preserve"> Baton Rouge, Louisiana –</w:t>
      </w:r>
      <w:r>
        <w:rPr>
          <w:b w:val="0"/>
          <w:sz w:val="20"/>
          <w:szCs w:val="20"/>
        </w:rPr>
        <w:t xml:space="preserve"> </w:t>
      </w:r>
      <w:r w:rsidRPr="00F0358A">
        <w:rPr>
          <w:b w:val="0"/>
          <w:sz w:val="20"/>
          <w:szCs w:val="20"/>
        </w:rPr>
        <w:t>La. R.S. 37:2158(A)(4), 2 counts</w:t>
      </w:r>
    </w:p>
    <w:p w14:paraId="0CE09BFD" w14:textId="21FC7284" w:rsidR="00F0358A" w:rsidRDefault="00F0358A" w:rsidP="00F12403">
      <w:pPr>
        <w:tabs>
          <w:tab w:val="left" w:pos="810"/>
          <w:tab w:val="left" w:pos="990"/>
        </w:tabs>
        <w:jc w:val="both"/>
        <w:rPr>
          <w:b w:val="0"/>
          <w:noProof/>
          <w:sz w:val="20"/>
          <w:szCs w:val="20"/>
        </w:rPr>
      </w:pPr>
    </w:p>
    <w:p w14:paraId="6CC1EB6C" w14:textId="79CE0F97" w:rsidR="00F0358A" w:rsidRDefault="00F12403" w:rsidP="00F12403">
      <w:pPr>
        <w:tabs>
          <w:tab w:val="left" w:pos="810"/>
          <w:tab w:val="left" w:pos="1080"/>
        </w:tabs>
        <w:ind w:left="1080"/>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DSLD HOMES, LLC</w:t>
      </w:r>
      <w:r w:rsidRPr="00512195">
        <w:rPr>
          <w:b w:val="0"/>
          <w:noProof/>
          <w:sz w:val="20"/>
          <w:szCs w:val="20"/>
        </w:rPr>
        <w:t>. Mr. Morse made a motion to accept the settlement offer as presented, which included a no contest plea. Mr. Fine seconded. The motion passed.</w:t>
      </w:r>
    </w:p>
    <w:p w14:paraId="40B1112E" w14:textId="77777777" w:rsidR="00F12403" w:rsidRPr="00F0358A" w:rsidRDefault="00F12403" w:rsidP="00F12403">
      <w:pPr>
        <w:tabs>
          <w:tab w:val="left" w:pos="810"/>
          <w:tab w:val="left" w:pos="1080"/>
        </w:tabs>
        <w:ind w:left="1080"/>
        <w:jc w:val="both"/>
        <w:rPr>
          <w:b w:val="0"/>
          <w:noProof/>
          <w:sz w:val="20"/>
          <w:szCs w:val="20"/>
        </w:rPr>
      </w:pPr>
    </w:p>
    <w:p w14:paraId="1FCCF18F" w14:textId="3ABD76B6" w:rsidR="00F0358A" w:rsidRPr="00F0358A" w:rsidRDefault="00F0358A" w:rsidP="00F12403">
      <w:pPr>
        <w:tabs>
          <w:tab w:val="left" w:pos="720"/>
        </w:tabs>
        <w:ind w:left="1080" w:hanging="360"/>
        <w:jc w:val="both"/>
        <w:rPr>
          <w:b w:val="0"/>
          <w:noProof/>
          <w:sz w:val="20"/>
          <w:szCs w:val="20"/>
        </w:rPr>
      </w:pPr>
      <w:r w:rsidRPr="00F0358A">
        <w:rPr>
          <w:b w:val="0"/>
          <w:noProof/>
          <w:sz w:val="20"/>
          <w:szCs w:val="20"/>
        </w:rPr>
        <w:t xml:space="preserve">b) </w:t>
      </w:r>
      <w:r w:rsidRPr="00F0358A">
        <w:rPr>
          <w:b w:val="0"/>
          <w:noProof/>
          <w:sz w:val="20"/>
          <w:szCs w:val="20"/>
        </w:rPr>
        <w:tab/>
      </w:r>
      <w:r w:rsidRPr="00F0358A">
        <w:rPr>
          <w:smallCaps/>
          <w:sz w:val="20"/>
          <w:szCs w:val="20"/>
          <w:u w:val="single"/>
        </w:rPr>
        <w:t>Rivera &amp; Sons Construction LLC,</w:t>
      </w:r>
      <w:r w:rsidRPr="00F0358A">
        <w:rPr>
          <w:b w:val="0"/>
          <w:bCs/>
          <w:sz w:val="20"/>
          <w:szCs w:val="20"/>
        </w:rPr>
        <w:t xml:space="preserve"> </w:t>
      </w:r>
      <w:r w:rsidRPr="00F0358A">
        <w:rPr>
          <w:b w:val="0"/>
          <w:sz w:val="20"/>
          <w:szCs w:val="20"/>
        </w:rPr>
        <w:t>Gonzales, Louisiana</w:t>
      </w:r>
      <w:r w:rsidRPr="00F0358A">
        <w:rPr>
          <w:b w:val="0"/>
          <w:smallCaps/>
          <w:sz w:val="20"/>
          <w:szCs w:val="20"/>
        </w:rPr>
        <w:t xml:space="preserve"> </w:t>
      </w:r>
      <w:r w:rsidRPr="00F0358A">
        <w:rPr>
          <w:b w:val="0"/>
          <w:bCs/>
          <w:sz w:val="20"/>
          <w:szCs w:val="20"/>
        </w:rPr>
        <w:t>–</w:t>
      </w:r>
      <w:r>
        <w:rPr>
          <w:b w:val="0"/>
          <w:sz w:val="20"/>
          <w:szCs w:val="20"/>
        </w:rPr>
        <w:t xml:space="preserve"> </w:t>
      </w:r>
      <w:r w:rsidRPr="00F0358A">
        <w:rPr>
          <w:b w:val="0"/>
          <w:sz w:val="20"/>
          <w:szCs w:val="20"/>
        </w:rPr>
        <w:t>La. R.S. 37:</w:t>
      </w:r>
      <w:r w:rsidRPr="00F0358A">
        <w:rPr>
          <w:b w:val="0"/>
          <w:noProof/>
          <w:sz w:val="20"/>
          <w:szCs w:val="20"/>
        </w:rPr>
        <w:t>2167(A)</w:t>
      </w:r>
    </w:p>
    <w:p w14:paraId="1E16C810" w14:textId="77777777" w:rsidR="00F0358A" w:rsidRPr="00F0358A" w:rsidRDefault="00F0358A" w:rsidP="00F12403">
      <w:pPr>
        <w:tabs>
          <w:tab w:val="left" w:pos="720"/>
          <w:tab w:val="left" w:pos="990"/>
        </w:tabs>
        <w:ind w:left="1080"/>
        <w:jc w:val="both"/>
        <w:rPr>
          <w:b w:val="0"/>
          <w:noProof/>
          <w:sz w:val="20"/>
          <w:szCs w:val="20"/>
        </w:rPr>
      </w:pPr>
    </w:p>
    <w:p w14:paraId="58F72CFB" w14:textId="62CCF518" w:rsidR="00F0358A" w:rsidRDefault="00F12403" w:rsidP="00F12403">
      <w:pPr>
        <w:tabs>
          <w:tab w:val="left" w:pos="1080"/>
        </w:tabs>
        <w:ind w:left="1080"/>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RIVERA &amp; SONS CONSTRUCTION LLC</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Morse made a motion to find </w:t>
      </w:r>
      <w:r w:rsidR="005E5DC1" w:rsidRPr="005E5DC1">
        <w:rPr>
          <w:b w:val="0"/>
          <w:noProof/>
          <w:sz w:val="20"/>
          <w:szCs w:val="20"/>
        </w:rPr>
        <w:t>RIVERA &amp; SONS CONSTRUCTION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1663B05F" w14:textId="77777777" w:rsidR="00F12403" w:rsidRPr="00F0358A" w:rsidRDefault="00F12403" w:rsidP="00F12403">
      <w:pPr>
        <w:tabs>
          <w:tab w:val="left" w:pos="1080"/>
        </w:tabs>
        <w:ind w:left="1080"/>
        <w:jc w:val="both"/>
        <w:rPr>
          <w:b w:val="0"/>
          <w:noProof/>
          <w:sz w:val="20"/>
          <w:szCs w:val="20"/>
        </w:rPr>
      </w:pPr>
    </w:p>
    <w:p w14:paraId="1D858934" w14:textId="330F8B15" w:rsidR="00F0358A" w:rsidRPr="00F0358A" w:rsidRDefault="00F0358A" w:rsidP="00F12403">
      <w:pPr>
        <w:numPr>
          <w:ilvl w:val="1"/>
          <w:numId w:val="6"/>
        </w:numPr>
        <w:contextualSpacing/>
        <w:jc w:val="both"/>
        <w:rPr>
          <w:b w:val="0"/>
          <w:noProof/>
          <w:sz w:val="20"/>
          <w:szCs w:val="20"/>
        </w:rPr>
      </w:pPr>
      <w:r w:rsidRPr="00F0358A">
        <w:rPr>
          <w:smallCaps/>
          <w:sz w:val="20"/>
          <w:szCs w:val="20"/>
          <w:u w:val="single"/>
        </w:rPr>
        <w:t>DSLD Homes, LLC,</w:t>
      </w:r>
      <w:r w:rsidRPr="00F0358A">
        <w:rPr>
          <w:b w:val="0"/>
          <w:sz w:val="20"/>
          <w:szCs w:val="20"/>
        </w:rPr>
        <w:t xml:space="preserve"> Baton Rouge, Louisiana –</w:t>
      </w:r>
      <w:r>
        <w:rPr>
          <w:b w:val="0"/>
          <w:sz w:val="20"/>
          <w:szCs w:val="20"/>
        </w:rPr>
        <w:t xml:space="preserve"> </w:t>
      </w:r>
      <w:r w:rsidRPr="00F0358A">
        <w:rPr>
          <w:b w:val="0"/>
          <w:sz w:val="20"/>
          <w:szCs w:val="20"/>
        </w:rPr>
        <w:t>La. R.S. 37:2158(A)(4), 2 counts</w:t>
      </w:r>
    </w:p>
    <w:p w14:paraId="26ED5893" w14:textId="7657812A" w:rsidR="00F0358A" w:rsidRPr="00F0358A" w:rsidRDefault="00F0358A" w:rsidP="00F12403">
      <w:pPr>
        <w:tabs>
          <w:tab w:val="left" w:pos="720"/>
          <w:tab w:val="left" w:pos="990"/>
        </w:tabs>
        <w:ind w:left="360"/>
        <w:jc w:val="both"/>
        <w:rPr>
          <w:b w:val="0"/>
          <w:noProof/>
          <w:sz w:val="20"/>
          <w:szCs w:val="20"/>
        </w:rPr>
      </w:pPr>
      <w:r w:rsidRPr="00F0358A">
        <w:rPr>
          <w:b w:val="0"/>
          <w:noProof/>
          <w:sz w:val="20"/>
          <w:szCs w:val="20"/>
        </w:rPr>
        <w:t xml:space="preserve">  </w:t>
      </w:r>
      <w:r w:rsidRPr="00F0358A">
        <w:rPr>
          <w:b w:val="0"/>
          <w:noProof/>
          <w:sz w:val="20"/>
          <w:szCs w:val="20"/>
        </w:rPr>
        <w:tab/>
      </w:r>
    </w:p>
    <w:p w14:paraId="7A6BBA38" w14:textId="2C18A814" w:rsidR="00F0358A" w:rsidRDefault="00F12403" w:rsidP="00F12403">
      <w:pPr>
        <w:tabs>
          <w:tab w:val="left" w:pos="720"/>
        </w:tabs>
        <w:ind w:left="720"/>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DSLD HOMES, LLC</w:t>
      </w:r>
      <w:r w:rsidRPr="00512195">
        <w:rPr>
          <w:b w:val="0"/>
          <w:noProof/>
          <w:sz w:val="20"/>
          <w:szCs w:val="20"/>
        </w:rPr>
        <w:t>. Mr. Morse made a motion to accept the settlement offer as presented, which included a no contest plea. Mr. Fine seconded. The motion passed.</w:t>
      </w:r>
    </w:p>
    <w:p w14:paraId="625DC2FF" w14:textId="77777777" w:rsidR="00AA6DCD" w:rsidRPr="00F0358A" w:rsidRDefault="00AA6DCD" w:rsidP="00AA6DCD">
      <w:pPr>
        <w:tabs>
          <w:tab w:val="left" w:pos="720"/>
        </w:tabs>
        <w:jc w:val="both"/>
        <w:rPr>
          <w:b w:val="0"/>
          <w:noProof/>
          <w:sz w:val="20"/>
          <w:szCs w:val="20"/>
        </w:rPr>
      </w:pPr>
    </w:p>
    <w:p w14:paraId="11D3E6BD" w14:textId="54597AFC" w:rsidR="00F0358A" w:rsidRPr="00F0358A" w:rsidRDefault="00F0358A" w:rsidP="00F12403">
      <w:pPr>
        <w:numPr>
          <w:ilvl w:val="1"/>
          <w:numId w:val="6"/>
        </w:numPr>
        <w:contextualSpacing/>
        <w:jc w:val="both"/>
        <w:rPr>
          <w:b w:val="0"/>
          <w:noProof/>
          <w:sz w:val="20"/>
          <w:szCs w:val="20"/>
        </w:rPr>
      </w:pPr>
      <w:r w:rsidRPr="00F0358A">
        <w:rPr>
          <w:smallCaps/>
          <w:sz w:val="20"/>
          <w:szCs w:val="20"/>
          <w:u w:val="single"/>
        </w:rPr>
        <w:t xml:space="preserve">Christian Ramos </w:t>
      </w:r>
      <w:proofErr w:type="spellStart"/>
      <w:r w:rsidRPr="00F0358A">
        <w:rPr>
          <w:smallCaps/>
          <w:sz w:val="20"/>
          <w:szCs w:val="20"/>
          <w:u w:val="single"/>
        </w:rPr>
        <w:t>Enamorado</w:t>
      </w:r>
      <w:proofErr w:type="spellEnd"/>
      <w:r w:rsidRPr="00F0358A">
        <w:rPr>
          <w:smallCaps/>
          <w:sz w:val="20"/>
          <w:szCs w:val="20"/>
          <w:u w:val="single"/>
        </w:rPr>
        <w:t xml:space="preserve"> d/b/a Christian O Ramos Concrete,</w:t>
      </w:r>
      <w:r w:rsidRPr="00F0358A">
        <w:rPr>
          <w:b w:val="0"/>
          <w:bCs/>
          <w:sz w:val="20"/>
          <w:szCs w:val="20"/>
        </w:rPr>
        <w:t xml:space="preserve"> </w:t>
      </w:r>
      <w:r w:rsidRPr="00F0358A">
        <w:rPr>
          <w:b w:val="0"/>
          <w:sz w:val="20"/>
          <w:szCs w:val="20"/>
        </w:rPr>
        <w:t>Baton Rouge, Louisiana</w:t>
      </w:r>
      <w:r w:rsidRPr="00F0358A">
        <w:rPr>
          <w:b w:val="0"/>
          <w:smallCaps/>
          <w:sz w:val="20"/>
          <w:szCs w:val="20"/>
        </w:rPr>
        <w:t xml:space="preserve"> </w:t>
      </w:r>
      <w:r w:rsidRPr="00F0358A">
        <w:rPr>
          <w:b w:val="0"/>
          <w:bCs/>
          <w:sz w:val="20"/>
          <w:szCs w:val="20"/>
        </w:rPr>
        <w:t>–</w:t>
      </w:r>
      <w:r>
        <w:rPr>
          <w:b w:val="0"/>
          <w:sz w:val="20"/>
          <w:szCs w:val="20"/>
        </w:rPr>
        <w:t xml:space="preserve"> </w:t>
      </w:r>
      <w:r w:rsidRPr="00F0358A">
        <w:rPr>
          <w:b w:val="0"/>
          <w:sz w:val="20"/>
          <w:szCs w:val="20"/>
        </w:rPr>
        <w:t>La. R.S. 37:</w:t>
      </w:r>
      <w:r w:rsidRPr="00F0358A">
        <w:rPr>
          <w:b w:val="0"/>
          <w:noProof/>
          <w:sz w:val="20"/>
          <w:szCs w:val="20"/>
        </w:rPr>
        <w:t>2167(A)</w:t>
      </w:r>
    </w:p>
    <w:p w14:paraId="0947A5D3" w14:textId="07CFF3BC" w:rsidR="00F0358A" w:rsidRPr="00F0358A" w:rsidRDefault="00F0358A" w:rsidP="00F12403">
      <w:pPr>
        <w:ind w:left="360"/>
        <w:contextualSpacing/>
        <w:jc w:val="both"/>
        <w:rPr>
          <w:b w:val="0"/>
          <w:noProof/>
          <w:sz w:val="22"/>
          <w:szCs w:val="22"/>
        </w:rPr>
      </w:pPr>
      <w:r w:rsidRPr="00F0358A">
        <w:rPr>
          <w:b w:val="0"/>
          <w:noProof/>
          <w:sz w:val="20"/>
          <w:szCs w:val="20"/>
        </w:rPr>
        <w:tab/>
      </w:r>
    </w:p>
    <w:p w14:paraId="1CB135DE" w14:textId="5D261035" w:rsidR="00F0358A" w:rsidRDefault="00F12403" w:rsidP="00F12403">
      <w:pPr>
        <w:tabs>
          <w:tab w:val="left" w:pos="270"/>
          <w:tab w:val="left" w:pos="360"/>
          <w:tab w:val="left" w:pos="99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CHRISTIAN RAMOS ENAMORADO D/B/A CHRISTIAN O RAMOS CONCRETE</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Morse made a motion to find </w:t>
      </w:r>
      <w:r w:rsidR="005E5DC1" w:rsidRPr="005E5DC1">
        <w:rPr>
          <w:b w:val="0"/>
          <w:noProof/>
          <w:sz w:val="20"/>
          <w:szCs w:val="20"/>
        </w:rPr>
        <w:t>CHRISTIAN RAMOS ENAMORADO D/B/A CHRISTIAN O RAMOS CONCRETE</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226B98FA" w14:textId="77777777" w:rsidR="00F12403" w:rsidRPr="00AA6DCD" w:rsidRDefault="00F12403" w:rsidP="00F12403">
      <w:pPr>
        <w:tabs>
          <w:tab w:val="left" w:pos="270"/>
          <w:tab w:val="left" w:pos="360"/>
          <w:tab w:val="left" w:pos="990"/>
        </w:tabs>
        <w:ind w:left="720"/>
        <w:contextualSpacing/>
        <w:jc w:val="both"/>
        <w:rPr>
          <w:b w:val="0"/>
          <w:noProof/>
          <w:sz w:val="20"/>
          <w:szCs w:val="20"/>
        </w:rPr>
      </w:pPr>
    </w:p>
    <w:p w14:paraId="556C518D" w14:textId="22256C4C" w:rsidR="00F0358A" w:rsidRPr="00F0358A" w:rsidRDefault="00F0358A" w:rsidP="00F12403">
      <w:pPr>
        <w:numPr>
          <w:ilvl w:val="1"/>
          <w:numId w:val="6"/>
        </w:numPr>
        <w:tabs>
          <w:tab w:val="left" w:pos="720"/>
        </w:tabs>
        <w:ind w:left="1080" w:hanging="720"/>
        <w:contextualSpacing/>
        <w:jc w:val="both"/>
        <w:rPr>
          <w:b w:val="0"/>
          <w:noProof/>
          <w:sz w:val="20"/>
          <w:szCs w:val="20"/>
        </w:rPr>
      </w:pPr>
      <w:r w:rsidRPr="00F0358A">
        <w:rPr>
          <w:b w:val="0"/>
          <w:bCs/>
          <w:sz w:val="20"/>
          <w:szCs w:val="20"/>
        </w:rPr>
        <w:t xml:space="preserve">a)  </w:t>
      </w:r>
      <w:r w:rsidRPr="00F0358A">
        <w:rPr>
          <w:b w:val="0"/>
          <w:bCs/>
          <w:sz w:val="20"/>
          <w:szCs w:val="20"/>
        </w:rPr>
        <w:tab/>
      </w:r>
      <w:r w:rsidRPr="00F0358A">
        <w:rPr>
          <w:smallCaps/>
          <w:sz w:val="20"/>
          <w:szCs w:val="20"/>
          <w:u w:val="single"/>
        </w:rPr>
        <w:t>P &amp; H Builders L.L.C.,</w:t>
      </w:r>
      <w:r w:rsidRPr="00F0358A">
        <w:rPr>
          <w:b w:val="0"/>
          <w:sz w:val="20"/>
          <w:szCs w:val="20"/>
        </w:rPr>
        <w:t xml:space="preserve"> St. </w:t>
      </w:r>
      <w:proofErr w:type="spellStart"/>
      <w:r w:rsidRPr="00F0358A">
        <w:rPr>
          <w:b w:val="0"/>
          <w:sz w:val="20"/>
          <w:szCs w:val="20"/>
        </w:rPr>
        <w:t>Amant</w:t>
      </w:r>
      <w:proofErr w:type="spellEnd"/>
      <w:r w:rsidRPr="00F0358A">
        <w:rPr>
          <w:b w:val="0"/>
          <w:sz w:val="20"/>
          <w:szCs w:val="20"/>
        </w:rPr>
        <w:t>, Louisiana –</w:t>
      </w:r>
      <w:r>
        <w:rPr>
          <w:b w:val="0"/>
          <w:sz w:val="20"/>
          <w:szCs w:val="20"/>
        </w:rPr>
        <w:t xml:space="preserve"> </w:t>
      </w:r>
      <w:r w:rsidRPr="00F0358A">
        <w:rPr>
          <w:b w:val="0"/>
          <w:sz w:val="20"/>
          <w:szCs w:val="20"/>
        </w:rPr>
        <w:t>La. R.S. 37:2158(A)(4), 2 counts</w:t>
      </w:r>
    </w:p>
    <w:p w14:paraId="37816823" w14:textId="63F20F28" w:rsidR="00F0358A" w:rsidRPr="00AA6DCD" w:rsidRDefault="00F0358A" w:rsidP="00F12403">
      <w:pPr>
        <w:tabs>
          <w:tab w:val="left" w:pos="360"/>
          <w:tab w:val="left" w:pos="990"/>
        </w:tabs>
        <w:ind w:left="1080"/>
        <w:jc w:val="both"/>
        <w:rPr>
          <w:b w:val="0"/>
          <w:noProof/>
          <w:sz w:val="20"/>
          <w:szCs w:val="20"/>
        </w:rPr>
      </w:pPr>
    </w:p>
    <w:p w14:paraId="7A84DF5A" w14:textId="75B93494" w:rsidR="00F0358A" w:rsidRDefault="00F12403" w:rsidP="00F12403">
      <w:pPr>
        <w:tabs>
          <w:tab w:val="left" w:pos="1080"/>
        </w:tabs>
        <w:ind w:left="1080"/>
        <w:contextualSpacing/>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P &amp; H BUILDERS L.L.C</w:t>
      </w:r>
      <w:r w:rsidRPr="00512195">
        <w:rPr>
          <w:b w:val="0"/>
          <w:noProof/>
          <w:sz w:val="20"/>
          <w:szCs w:val="20"/>
        </w:rPr>
        <w:t xml:space="preserve">. Mr. Morse made a motion to accept the settlement offer as presented, which included a no contest plea. Mr. </w:t>
      </w:r>
      <w:r w:rsidR="00776B9A">
        <w:rPr>
          <w:b w:val="0"/>
          <w:noProof/>
          <w:sz w:val="20"/>
          <w:szCs w:val="20"/>
        </w:rPr>
        <w:t>Stevens</w:t>
      </w:r>
      <w:r w:rsidRPr="00512195">
        <w:rPr>
          <w:b w:val="0"/>
          <w:noProof/>
          <w:sz w:val="20"/>
          <w:szCs w:val="20"/>
        </w:rPr>
        <w:t xml:space="preserve"> seconded. The motion passed.</w:t>
      </w:r>
    </w:p>
    <w:p w14:paraId="7CD60CAB" w14:textId="77777777" w:rsidR="00F12403" w:rsidRPr="00AA6DCD" w:rsidRDefault="00F12403" w:rsidP="00F12403">
      <w:pPr>
        <w:tabs>
          <w:tab w:val="left" w:pos="1080"/>
        </w:tabs>
        <w:ind w:left="1080"/>
        <w:contextualSpacing/>
        <w:jc w:val="both"/>
        <w:rPr>
          <w:b w:val="0"/>
          <w:bCs/>
          <w:sz w:val="20"/>
          <w:szCs w:val="20"/>
        </w:rPr>
      </w:pPr>
    </w:p>
    <w:p w14:paraId="56797B53" w14:textId="216FD096" w:rsidR="00F0358A" w:rsidRPr="00F0358A" w:rsidRDefault="00F0358A" w:rsidP="00F12403">
      <w:pPr>
        <w:tabs>
          <w:tab w:val="left" w:pos="1080"/>
        </w:tabs>
        <w:ind w:left="1080" w:hanging="360"/>
        <w:contextualSpacing/>
        <w:jc w:val="both"/>
        <w:rPr>
          <w:b w:val="0"/>
          <w:noProof/>
          <w:sz w:val="20"/>
          <w:szCs w:val="20"/>
        </w:rPr>
      </w:pPr>
      <w:r w:rsidRPr="00F0358A">
        <w:rPr>
          <w:b w:val="0"/>
          <w:bCs/>
          <w:sz w:val="20"/>
          <w:szCs w:val="20"/>
        </w:rPr>
        <w:lastRenderedPageBreak/>
        <w:t xml:space="preserve">b)  </w:t>
      </w:r>
      <w:r w:rsidRPr="00F0358A">
        <w:rPr>
          <w:b w:val="0"/>
          <w:bCs/>
          <w:sz w:val="20"/>
          <w:szCs w:val="20"/>
        </w:rPr>
        <w:tab/>
      </w:r>
      <w:r w:rsidRPr="00F0358A">
        <w:rPr>
          <w:smallCaps/>
          <w:sz w:val="20"/>
          <w:szCs w:val="20"/>
          <w:u w:val="single"/>
        </w:rPr>
        <w:t>Garcia Home Builders L.L.C.,</w:t>
      </w:r>
      <w:r w:rsidRPr="00F0358A">
        <w:rPr>
          <w:b w:val="0"/>
          <w:sz w:val="20"/>
          <w:szCs w:val="20"/>
        </w:rPr>
        <w:t xml:space="preserve"> Gonzales, Louisiana –</w:t>
      </w:r>
      <w:r w:rsidR="005C0BB2">
        <w:rPr>
          <w:b w:val="0"/>
          <w:sz w:val="20"/>
          <w:szCs w:val="20"/>
        </w:rPr>
        <w:t xml:space="preserve"> </w:t>
      </w:r>
      <w:r w:rsidRPr="00F0358A">
        <w:rPr>
          <w:b w:val="0"/>
          <w:sz w:val="20"/>
          <w:szCs w:val="20"/>
        </w:rPr>
        <w:t>La. R.S. 37:2159(B)</w:t>
      </w:r>
    </w:p>
    <w:p w14:paraId="0D7D1445" w14:textId="59A1DD23" w:rsidR="00F0358A" w:rsidRPr="00AA6DCD" w:rsidRDefault="00F0358A" w:rsidP="00F12403">
      <w:pPr>
        <w:tabs>
          <w:tab w:val="left" w:pos="360"/>
        </w:tabs>
        <w:ind w:left="1080"/>
        <w:contextualSpacing/>
        <w:jc w:val="both"/>
        <w:rPr>
          <w:b w:val="0"/>
          <w:noProof/>
          <w:sz w:val="20"/>
          <w:szCs w:val="20"/>
        </w:rPr>
      </w:pPr>
    </w:p>
    <w:p w14:paraId="127F4AE0" w14:textId="7D765C5E" w:rsidR="00F0358A" w:rsidRDefault="00F12403" w:rsidP="00F12403">
      <w:pPr>
        <w:tabs>
          <w:tab w:val="left" w:pos="1080"/>
        </w:tabs>
        <w:ind w:left="1080"/>
        <w:contextualSpacing/>
        <w:jc w:val="both"/>
        <w:rPr>
          <w:b w:val="0"/>
          <w:noProof/>
          <w:sz w:val="20"/>
          <w:szCs w:val="20"/>
        </w:rPr>
      </w:pPr>
      <w:r w:rsidRPr="0077110F">
        <w:rPr>
          <w:b w:val="0"/>
          <w:noProof/>
          <w:sz w:val="20"/>
          <w:szCs w:val="20"/>
        </w:rPr>
        <w:t xml:space="preserve">Ms. Morgan gave a summary of the allegations. No one was present on behalf of </w:t>
      </w:r>
      <w:r w:rsidR="005E5DC1" w:rsidRPr="005E5DC1">
        <w:rPr>
          <w:b w:val="0"/>
          <w:noProof/>
          <w:sz w:val="20"/>
          <w:szCs w:val="20"/>
        </w:rPr>
        <w:t>GARCIA HOME BUILDERS L.L.C</w:t>
      </w:r>
      <w:r w:rsidRPr="003E301A">
        <w:rPr>
          <w:b w:val="0"/>
          <w:noProof/>
          <w:sz w:val="20"/>
          <w:szCs w:val="20"/>
        </w:rPr>
        <w:t>.</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Morse made a motion to find </w:t>
      </w:r>
      <w:r w:rsidR="00821D1C" w:rsidRPr="00821D1C">
        <w:rPr>
          <w:b w:val="0"/>
          <w:noProof/>
          <w:sz w:val="20"/>
          <w:szCs w:val="20"/>
        </w:rPr>
        <w:t>GARCIA HOME BUILDERS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776B9A">
        <w:rPr>
          <w:b w:val="0"/>
          <w:noProof/>
          <w:sz w:val="20"/>
          <w:szCs w:val="20"/>
        </w:rPr>
        <w:t>Stevens</w:t>
      </w:r>
      <w:r w:rsidRPr="0077110F">
        <w:rPr>
          <w:b w:val="0"/>
          <w:noProof/>
          <w:sz w:val="20"/>
          <w:szCs w:val="20"/>
        </w:rPr>
        <w:t xml:space="preserve"> seconded. The motion passed.</w:t>
      </w:r>
    </w:p>
    <w:p w14:paraId="21FBD690" w14:textId="77777777" w:rsidR="00F12403" w:rsidRPr="00AA6DCD" w:rsidRDefault="00F12403" w:rsidP="00F12403">
      <w:pPr>
        <w:tabs>
          <w:tab w:val="left" w:pos="1080"/>
        </w:tabs>
        <w:ind w:left="1080"/>
        <w:contextualSpacing/>
        <w:jc w:val="both"/>
        <w:rPr>
          <w:b w:val="0"/>
          <w:noProof/>
          <w:sz w:val="20"/>
          <w:szCs w:val="20"/>
        </w:rPr>
      </w:pPr>
    </w:p>
    <w:p w14:paraId="38682281" w14:textId="212D27AC" w:rsidR="00F0358A" w:rsidRPr="00F0358A" w:rsidRDefault="00F0358A" w:rsidP="00F12403">
      <w:pPr>
        <w:numPr>
          <w:ilvl w:val="1"/>
          <w:numId w:val="6"/>
        </w:numPr>
        <w:tabs>
          <w:tab w:val="left" w:pos="720"/>
        </w:tabs>
        <w:contextualSpacing/>
        <w:jc w:val="both"/>
        <w:rPr>
          <w:b w:val="0"/>
          <w:bCs/>
          <w:sz w:val="20"/>
          <w:szCs w:val="20"/>
        </w:rPr>
      </w:pPr>
      <w:r w:rsidRPr="00F0358A">
        <w:rPr>
          <w:smallCaps/>
          <w:sz w:val="20"/>
          <w:szCs w:val="20"/>
          <w:u w:val="single"/>
        </w:rPr>
        <w:t>Artistic Backyard Creations, LLC,</w:t>
      </w:r>
      <w:r w:rsidRPr="00F0358A">
        <w:rPr>
          <w:b w:val="0"/>
          <w:bCs/>
          <w:sz w:val="20"/>
          <w:szCs w:val="20"/>
        </w:rPr>
        <w:t xml:space="preserve"> </w:t>
      </w:r>
      <w:r w:rsidRPr="00F0358A">
        <w:rPr>
          <w:b w:val="0"/>
          <w:sz w:val="20"/>
          <w:szCs w:val="20"/>
        </w:rPr>
        <w:t>Bossier City, Louisiana</w:t>
      </w:r>
      <w:r w:rsidRPr="00F0358A">
        <w:rPr>
          <w:b w:val="0"/>
          <w:smallCaps/>
          <w:sz w:val="20"/>
          <w:szCs w:val="20"/>
        </w:rPr>
        <w:t xml:space="preserve"> </w:t>
      </w:r>
      <w:r w:rsidRPr="00F0358A">
        <w:rPr>
          <w:b w:val="0"/>
          <w:bCs/>
          <w:sz w:val="20"/>
          <w:szCs w:val="20"/>
        </w:rPr>
        <w:t>–</w:t>
      </w:r>
      <w:r w:rsidR="005C0BB2">
        <w:rPr>
          <w:b w:val="0"/>
          <w:sz w:val="20"/>
          <w:szCs w:val="20"/>
        </w:rPr>
        <w:t xml:space="preserve"> </w:t>
      </w:r>
      <w:r w:rsidRPr="00F0358A">
        <w:rPr>
          <w:b w:val="0"/>
          <w:sz w:val="20"/>
          <w:szCs w:val="20"/>
        </w:rPr>
        <w:t>La. R.S. 37:</w:t>
      </w:r>
      <w:r w:rsidRPr="00F0358A">
        <w:rPr>
          <w:b w:val="0"/>
          <w:noProof/>
          <w:sz w:val="20"/>
          <w:szCs w:val="20"/>
        </w:rPr>
        <w:t>2167(A), 7 counts</w:t>
      </w:r>
      <w:r w:rsidRPr="00F0358A">
        <w:rPr>
          <w:smallCaps/>
          <w:sz w:val="20"/>
          <w:szCs w:val="20"/>
        </w:rPr>
        <w:t xml:space="preserve">  </w:t>
      </w:r>
    </w:p>
    <w:p w14:paraId="0E00925F" w14:textId="022A05CC" w:rsidR="00F0358A" w:rsidRPr="00AA6DCD" w:rsidRDefault="00F0358A" w:rsidP="00F12403">
      <w:pPr>
        <w:tabs>
          <w:tab w:val="left" w:pos="720"/>
        </w:tabs>
        <w:ind w:left="720"/>
        <w:contextualSpacing/>
        <w:jc w:val="both"/>
        <w:rPr>
          <w:b w:val="0"/>
          <w:noProof/>
          <w:sz w:val="20"/>
          <w:szCs w:val="20"/>
        </w:rPr>
      </w:pPr>
    </w:p>
    <w:p w14:paraId="46FC0261" w14:textId="7C787388" w:rsidR="00F0358A" w:rsidRDefault="00776B9A" w:rsidP="00F12403">
      <w:pPr>
        <w:tabs>
          <w:tab w:val="left" w:pos="990"/>
        </w:tabs>
        <w:ind w:left="720"/>
        <w:contextualSpacing/>
        <w:jc w:val="both"/>
        <w:rPr>
          <w:b w:val="0"/>
          <w:noProof/>
          <w:sz w:val="20"/>
          <w:szCs w:val="20"/>
        </w:rPr>
      </w:pPr>
      <w:r>
        <w:rPr>
          <w:b w:val="0"/>
          <w:noProof/>
          <w:sz w:val="20"/>
          <w:szCs w:val="20"/>
        </w:rPr>
        <w:t xml:space="preserve">Staff requested LSLBC Case 2021-1206-01; 2021-1280-01; 2021-1282-01 and 2021-1284-01 be removed from the agenda. Mr. Badeaux made a motion to remove </w:t>
      </w:r>
      <w:r w:rsidR="00C051EB">
        <w:rPr>
          <w:b w:val="0"/>
          <w:noProof/>
          <w:sz w:val="20"/>
          <w:szCs w:val="20"/>
        </w:rPr>
        <w:t>these cases</w:t>
      </w:r>
      <w:r w:rsidRPr="00776B9A">
        <w:rPr>
          <w:b w:val="0"/>
          <w:noProof/>
          <w:sz w:val="20"/>
          <w:szCs w:val="20"/>
        </w:rPr>
        <w:t xml:space="preserve"> </w:t>
      </w:r>
      <w:r>
        <w:rPr>
          <w:b w:val="0"/>
          <w:noProof/>
          <w:sz w:val="20"/>
          <w:szCs w:val="20"/>
        </w:rPr>
        <w:t xml:space="preserve">from the agenda. Mr. Morse seconded. The motion passed. </w:t>
      </w:r>
      <w:r w:rsidR="00F12403" w:rsidRPr="0077110F">
        <w:rPr>
          <w:b w:val="0"/>
          <w:noProof/>
          <w:sz w:val="20"/>
          <w:szCs w:val="20"/>
        </w:rPr>
        <w:t xml:space="preserve">Ms. Morgan gave a summary of the </w:t>
      </w:r>
      <w:r>
        <w:rPr>
          <w:b w:val="0"/>
          <w:noProof/>
          <w:sz w:val="20"/>
          <w:szCs w:val="20"/>
        </w:rPr>
        <w:t xml:space="preserve">remaining </w:t>
      </w:r>
      <w:r w:rsidR="00C95FE2">
        <w:rPr>
          <w:b w:val="0"/>
          <w:noProof/>
          <w:sz w:val="20"/>
          <w:szCs w:val="20"/>
        </w:rPr>
        <w:t xml:space="preserve">three </w:t>
      </w:r>
      <w:r w:rsidR="00F12403" w:rsidRPr="0077110F">
        <w:rPr>
          <w:b w:val="0"/>
          <w:noProof/>
          <w:sz w:val="20"/>
          <w:szCs w:val="20"/>
        </w:rPr>
        <w:t>allegations</w:t>
      </w:r>
      <w:r>
        <w:rPr>
          <w:b w:val="0"/>
          <w:noProof/>
          <w:sz w:val="20"/>
          <w:szCs w:val="20"/>
        </w:rPr>
        <w:t xml:space="preserve"> </w:t>
      </w:r>
      <w:r w:rsidR="00C95FE2">
        <w:rPr>
          <w:b w:val="0"/>
          <w:noProof/>
          <w:sz w:val="20"/>
          <w:szCs w:val="20"/>
        </w:rPr>
        <w:t>listed as</w:t>
      </w:r>
      <w:r>
        <w:rPr>
          <w:b w:val="0"/>
          <w:noProof/>
          <w:sz w:val="20"/>
          <w:szCs w:val="20"/>
        </w:rPr>
        <w:t xml:space="preserve"> LSLBC Case 2021-1207-01; 2021-1208-01</w:t>
      </w:r>
      <w:r w:rsidR="00C051EB">
        <w:rPr>
          <w:b w:val="0"/>
          <w:noProof/>
          <w:sz w:val="20"/>
          <w:szCs w:val="20"/>
        </w:rPr>
        <w:t xml:space="preserve"> and 2021-1277-01</w:t>
      </w:r>
      <w:r w:rsidR="00C95FE2">
        <w:rPr>
          <w:b w:val="0"/>
          <w:noProof/>
          <w:sz w:val="20"/>
          <w:szCs w:val="20"/>
        </w:rPr>
        <w:t xml:space="preserve"> on the agenda</w:t>
      </w:r>
      <w:r w:rsidR="00F12403" w:rsidRPr="0077110F">
        <w:rPr>
          <w:b w:val="0"/>
          <w:noProof/>
          <w:sz w:val="20"/>
          <w:szCs w:val="20"/>
        </w:rPr>
        <w:t xml:space="preserve">. No one was present on behalf of </w:t>
      </w:r>
      <w:r w:rsidR="00821D1C" w:rsidRPr="00821D1C">
        <w:rPr>
          <w:b w:val="0"/>
          <w:noProof/>
          <w:sz w:val="20"/>
          <w:szCs w:val="20"/>
        </w:rPr>
        <w:t>ARTISTIC BACKYARD CREATIONS, LLC</w:t>
      </w:r>
      <w:r w:rsidR="00F12403" w:rsidRPr="003E301A">
        <w:rPr>
          <w:b w:val="0"/>
          <w:noProof/>
          <w:sz w:val="20"/>
          <w:szCs w:val="20"/>
        </w:rPr>
        <w:t>.</w:t>
      </w:r>
      <w:r w:rsidR="00F12403" w:rsidRPr="0077110F">
        <w:rPr>
          <w:b w:val="0"/>
          <w:noProof/>
          <w:sz w:val="20"/>
          <w:szCs w:val="20"/>
        </w:rPr>
        <w:t xml:space="preserve"> </w:t>
      </w:r>
      <w:r w:rsidR="005E5DC1" w:rsidRPr="005E5DC1">
        <w:rPr>
          <w:b w:val="0"/>
          <w:bCs/>
          <w:noProof/>
          <w:sz w:val="20"/>
          <w:szCs w:val="20"/>
        </w:rPr>
        <w:t>Brad Hassert, Compliance Director, who was previously sworn, was called to the stand. Mr. Hassert reviewed the exhibit packet</w:t>
      </w:r>
      <w:r w:rsidR="00C051EB">
        <w:rPr>
          <w:b w:val="0"/>
          <w:bCs/>
          <w:noProof/>
          <w:sz w:val="20"/>
          <w:szCs w:val="20"/>
        </w:rPr>
        <w:t>s</w:t>
      </w:r>
      <w:r w:rsidR="005E5DC1" w:rsidRPr="005E5DC1">
        <w:rPr>
          <w:b w:val="0"/>
          <w:bCs/>
          <w:noProof/>
          <w:sz w:val="20"/>
          <w:szCs w:val="20"/>
        </w:rPr>
        <w:t xml:space="preserve"> and provided testimony to the board. </w:t>
      </w:r>
      <w:r w:rsidR="00F12403" w:rsidRPr="0077110F">
        <w:rPr>
          <w:b w:val="0"/>
          <w:noProof/>
          <w:sz w:val="20"/>
          <w:szCs w:val="20"/>
        </w:rPr>
        <w:t>Mr. Landreneau entered the exhibit packet</w:t>
      </w:r>
      <w:r w:rsidR="00C051EB">
        <w:rPr>
          <w:b w:val="0"/>
          <w:noProof/>
          <w:sz w:val="20"/>
          <w:szCs w:val="20"/>
        </w:rPr>
        <w:t>s</w:t>
      </w:r>
      <w:r w:rsidR="00F12403" w:rsidRPr="0077110F">
        <w:rPr>
          <w:b w:val="0"/>
          <w:noProof/>
          <w:sz w:val="20"/>
          <w:szCs w:val="20"/>
        </w:rPr>
        <w:t xml:space="preserve"> into evidence and </w:t>
      </w:r>
      <w:r w:rsidR="00C051EB">
        <w:rPr>
          <w:b w:val="0"/>
          <w:noProof/>
          <w:sz w:val="20"/>
          <w:szCs w:val="20"/>
        </w:rPr>
        <w:t>they</w:t>
      </w:r>
      <w:r w:rsidR="00F12403" w:rsidRPr="0077110F">
        <w:rPr>
          <w:b w:val="0"/>
          <w:noProof/>
          <w:sz w:val="20"/>
          <w:szCs w:val="20"/>
        </w:rPr>
        <w:t xml:space="preserve"> w</w:t>
      </w:r>
      <w:r w:rsidR="00C051EB">
        <w:rPr>
          <w:b w:val="0"/>
          <w:noProof/>
          <w:sz w:val="20"/>
          <w:szCs w:val="20"/>
        </w:rPr>
        <w:t>ere</w:t>
      </w:r>
      <w:r w:rsidR="00F12403" w:rsidRPr="0077110F">
        <w:rPr>
          <w:b w:val="0"/>
          <w:noProof/>
          <w:sz w:val="20"/>
          <w:szCs w:val="20"/>
        </w:rPr>
        <w:t xml:space="preserve"> admitted. Mr. Morse made a motion to find </w:t>
      </w:r>
      <w:r w:rsidR="00821D1C" w:rsidRPr="00821D1C">
        <w:rPr>
          <w:b w:val="0"/>
          <w:noProof/>
          <w:sz w:val="20"/>
          <w:szCs w:val="20"/>
        </w:rPr>
        <w:t>ARTISTIC BACKYARD CREATIONS, LLC</w:t>
      </w:r>
      <w:r w:rsidR="00F12403">
        <w:rPr>
          <w:b w:val="0"/>
          <w:noProof/>
          <w:sz w:val="20"/>
          <w:szCs w:val="20"/>
        </w:rPr>
        <w:t xml:space="preserve"> </w:t>
      </w:r>
      <w:r w:rsidR="00F12403" w:rsidRPr="0077110F">
        <w:rPr>
          <w:b w:val="0"/>
          <w:noProof/>
          <w:sz w:val="20"/>
          <w:szCs w:val="20"/>
        </w:rPr>
        <w:t>to be in violation, to assess the maximum fine plus $1000 in administrative costs</w:t>
      </w:r>
      <w:r w:rsidR="00C051EB">
        <w:rPr>
          <w:b w:val="0"/>
          <w:noProof/>
          <w:sz w:val="20"/>
          <w:szCs w:val="20"/>
        </w:rPr>
        <w:t xml:space="preserve">, </w:t>
      </w:r>
      <w:r w:rsidR="00F12403" w:rsidRPr="0077110F">
        <w:rPr>
          <w:b w:val="0"/>
          <w:noProof/>
          <w:sz w:val="20"/>
          <w:szCs w:val="20"/>
        </w:rPr>
        <w:t>to issue a cease and desist order</w:t>
      </w:r>
      <w:r w:rsidR="00C051EB">
        <w:rPr>
          <w:b w:val="0"/>
          <w:noProof/>
          <w:sz w:val="20"/>
          <w:szCs w:val="20"/>
        </w:rPr>
        <w:t xml:space="preserve"> and to revoke the Qualifying Party status for Fabio Cantu</w:t>
      </w:r>
      <w:r w:rsidR="00F12403" w:rsidRPr="0077110F">
        <w:rPr>
          <w:b w:val="0"/>
          <w:noProof/>
          <w:sz w:val="20"/>
          <w:szCs w:val="20"/>
        </w:rPr>
        <w:t xml:space="preserve">. </w:t>
      </w:r>
      <w:r w:rsidR="00AD0122">
        <w:rPr>
          <w:b w:val="0"/>
          <w:noProof/>
          <w:sz w:val="20"/>
          <w:szCs w:val="20"/>
        </w:rPr>
        <w:t xml:space="preserve">During discussion, </w:t>
      </w:r>
      <w:r w:rsidR="00AD0122">
        <w:rPr>
          <w:b w:val="0"/>
          <w:bCs/>
          <w:noProof/>
          <w:sz w:val="20"/>
          <w:szCs w:val="20"/>
        </w:rPr>
        <w:t>t</w:t>
      </w:r>
      <w:r w:rsidR="00AD0122" w:rsidRPr="00AD0122">
        <w:rPr>
          <w:b w:val="0"/>
          <w:bCs/>
          <w:noProof/>
          <w:sz w:val="20"/>
          <w:szCs w:val="20"/>
        </w:rPr>
        <w:t xml:space="preserve">he board questioned Mr. Hassert. </w:t>
      </w:r>
      <w:r w:rsidR="00F12403" w:rsidRPr="0077110F">
        <w:rPr>
          <w:b w:val="0"/>
          <w:noProof/>
          <w:sz w:val="20"/>
          <w:szCs w:val="20"/>
        </w:rPr>
        <w:t xml:space="preserve">Mr. </w:t>
      </w:r>
      <w:r w:rsidR="00F12403">
        <w:rPr>
          <w:b w:val="0"/>
          <w:noProof/>
          <w:sz w:val="20"/>
          <w:szCs w:val="20"/>
        </w:rPr>
        <w:t>Fine</w:t>
      </w:r>
      <w:r w:rsidR="00F12403" w:rsidRPr="0077110F">
        <w:rPr>
          <w:b w:val="0"/>
          <w:noProof/>
          <w:sz w:val="20"/>
          <w:szCs w:val="20"/>
        </w:rPr>
        <w:t xml:space="preserve"> seconded. The motion passed.</w:t>
      </w:r>
    </w:p>
    <w:p w14:paraId="44245397" w14:textId="77777777" w:rsidR="00F12403" w:rsidRPr="00AA6DCD" w:rsidRDefault="00F12403" w:rsidP="00F12403">
      <w:pPr>
        <w:tabs>
          <w:tab w:val="left" w:pos="990"/>
        </w:tabs>
        <w:ind w:left="720"/>
        <w:contextualSpacing/>
        <w:jc w:val="both"/>
        <w:rPr>
          <w:b w:val="0"/>
          <w:bCs/>
          <w:sz w:val="20"/>
          <w:szCs w:val="20"/>
        </w:rPr>
      </w:pPr>
    </w:p>
    <w:p w14:paraId="4CF42219" w14:textId="4EBFC30F" w:rsidR="00F0358A" w:rsidRPr="00F0358A" w:rsidRDefault="00F0358A" w:rsidP="00F12403">
      <w:pPr>
        <w:numPr>
          <w:ilvl w:val="1"/>
          <w:numId w:val="6"/>
        </w:numPr>
        <w:contextualSpacing/>
        <w:jc w:val="both"/>
        <w:rPr>
          <w:b w:val="0"/>
          <w:noProof/>
          <w:sz w:val="20"/>
          <w:szCs w:val="20"/>
        </w:rPr>
      </w:pPr>
      <w:r w:rsidRPr="00F0358A">
        <w:rPr>
          <w:smallCaps/>
          <w:sz w:val="20"/>
          <w:szCs w:val="20"/>
          <w:u w:val="single"/>
        </w:rPr>
        <w:t>George R. Baxter, Jr.,</w:t>
      </w:r>
      <w:r w:rsidRPr="00F0358A">
        <w:rPr>
          <w:b w:val="0"/>
          <w:sz w:val="20"/>
          <w:szCs w:val="20"/>
        </w:rPr>
        <w:t xml:space="preserve"> Metairie, Louisiana</w:t>
      </w:r>
      <w:r w:rsidRPr="00F0358A">
        <w:rPr>
          <w:b w:val="0"/>
          <w:smallCaps/>
          <w:sz w:val="20"/>
          <w:szCs w:val="20"/>
        </w:rPr>
        <w:t xml:space="preserve"> </w:t>
      </w:r>
      <w:r w:rsidRPr="00F0358A">
        <w:rPr>
          <w:b w:val="0"/>
          <w:bCs/>
          <w:sz w:val="20"/>
          <w:szCs w:val="20"/>
        </w:rPr>
        <w:t>–</w:t>
      </w:r>
      <w:r w:rsidR="005C0BB2">
        <w:rPr>
          <w:b w:val="0"/>
          <w:bCs/>
          <w:sz w:val="20"/>
          <w:szCs w:val="20"/>
        </w:rPr>
        <w:t xml:space="preserve"> </w:t>
      </w:r>
      <w:r w:rsidRPr="00F0358A">
        <w:rPr>
          <w:b w:val="0"/>
          <w:bCs/>
          <w:sz w:val="20"/>
          <w:szCs w:val="20"/>
        </w:rPr>
        <w:t>La. R.S. 37:2175.3(A)(1)</w:t>
      </w:r>
      <w:r w:rsidRPr="00F0358A">
        <w:rPr>
          <w:smallCaps/>
          <w:sz w:val="20"/>
          <w:szCs w:val="20"/>
        </w:rPr>
        <w:t xml:space="preserve"> </w:t>
      </w:r>
    </w:p>
    <w:p w14:paraId="4CCCF146" w14:textId="2DAAE5BA" w:rsidR="00F0358A" w:rsidRPr="00AA6DCD" w:rsidRDefault="00F0358A" w:rsidP="00F12403">
      <w:pPr>
        <w:ind w:left="720"/>
        <w:contextualSpacing/>
        <w:jc w:val="both"/>
        <w:rPr>
          <w:b w:val="0"/>
          <w:noProof/>
          <w:sz w:val="20"/>
          <w:szCs w:val="20"/>
        </w:rPr>
      </w:pPr>
    </w:p>
    <w:p w14:paraId="6D50DC40" w14:textId="0C290490" w:rsidR="00F0358A" w:rsidRDefault="00F12403" w:rsidP="00F12403">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821D1C" w:rsidRPr="00821D1C">
        <w:rPr>
          <w:b w:val="0"/>
          <w:noProof/>
          <w:sz w:val="20"/>
          <w:szCs w:val="20"/>
        </w:rPr>
        <w:t>GEORGE R. BAXTER, JR.</w:t>
      </w:r>
      <w:r w:rsidRPr="0077110F">
        <w:rPr>
          <w:b w:val="0"/>
          <w:noProof/>
          <w:sz w:val="20"/>
          <w:szCs w:val="20"/>
        </w:rPr>
        <w:t xml:space="preserve"> </w:t>
      </w:r>
      <w:r w:rsidR="005E5DC1" w:rsidRPr="005E5DC1">
        <w:rPr>
          <w:b w:val="0"/>
          <w:bCs/>
          <w:noProof/>
          <w:sz w:val="20"/>
          <w:szCs w:val="20"/>
        </w:rPr>
        <w:t xml:space="preserve">Brad Hassert, Compliance Director, who was previously sworn, was called to the stand. Mr. Hassert reviewed the exhibit packet and provided testimony to the board. </w:t>
      </w:r>
      <w:r w:rsidRPr="0077110F">
        <w:rPr>
          <w:b w:val="0"/>
          <w:noProof/>
          <w:sz w:val="20"/>
          <w:szCs w:val="20"/>
        </w:rPr>
        <w:t xml:space="preserve">Mr. Landreneau entered the exhibit packet into evidence and it was admitted. Mr. Morse made a motion to find </w:t>
      </w:r>
      <w:r w:rsidR="00821D1C" w:rsidRPr="00821D1C">
        <w:rPr>
          <w:b w:val="0"/>
          <w:noProof/>
          <w:sz w:val="20"/>
          <w:szCs w:val="20"/>
        </w:rPr>
        <w:t>GEORGE R. BAXTER, JR.</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C051EB">
        <w:rPr>
          <w:b w:val="0"/>
          <w:noProof/>
          <w:sz w:val="20"/>
          <w:szCs w:val="20"/>
        </w:rPr>
        <w:t>Manceaux</w:t>
      </w:r>
      <w:r w:rsidRPr="0077110F">
        <w:rPr>
          <w:b w:val="0"/>
          <w:noProof/>
          <w:sz w:val="20"/>
          <w:szCs w:val="20"/>
        </w:rPr>
        <w:t xml:space="preserve"> seconded. The motion passed.</w:t>
      </w:r>
    </w:p>
    <w:p w14:paraId="02476C3B" w14:textId="77777777" w:rsidR="00AD0122" w:rsidRPr="00F0358A" w:rsidRDefault="00AD0122" w:rsidP="00AA6DCD">
      <w:pPr>
        <w:tabs>
          <w:tab w:val="left" w:pos="270"/>
          <w:tab w:val="left" w:pos="360"/>
          <w:tab w:val="left" w:pos="720"/>
        </w:tabs>
        <w:contextualSpacing/>
        <w:jc w:val="both"/>
        <w:rPr>
          <w:b w:val="0"/>
          <w:noProof/>
          <w:sz w:val="20"/>
          <w:szCs w:val="20"/>
        </w:rPr>
      </w:pPr>
    </w:p>
    <w:p w14:paraId="521E6A93" w14:textId="7A339074" w:rsidR="00F0358A" w:rsidRPr="00F0358A" w:rsidRDefault="00F0358A" w:rsidP="00F12403">
      <w:pPr>
        <w:numPr>
          <w:ilvl w:val="1"/>
          <w:numId w:val="6"/>
        </w:numPr>
        <w:tabs>
          <w:tab w:val="left" w:pos="720"/>
        </w:tabs>
        <w:jc w:val="both"/>
        <w:rPr>
          <w:b w:val="0"/>
          <w:bCs/>
          <w:sz w:val="20"/>
          <w:szCs w:val="20"/>
        </w:rPr>
      </w:pPr>
      <w:r w:rsidRPr="00F0358A">
        <w:rPr>
          <w:smallCaps/>
          <w:sz w:val="20"/>
          <w:szCs w:val="20"/>
          <w:u w:val="single"/>
        </w:rPr>
        <w:t>GNO Construction Group LLC,</w:t>
      </w:r>
      <w:r w:rsidRPr="00F0358A">
        <w:rPr>
          <w:b w:val="0"/>
          <w:bCs/>
          <w:sz w:val="20"/>
          <w:szCs w:val="20"/>
        </w:rPr>
        <w:t xml:space="preserve"> </w:t>
      </w:r>
      <w:r w:rsidRPr="00F0358A">
        <w:rPr>
          <w:b w:val="0"/>
          <w:sz w:val="20"/>
          <w:szCs w:val="20"/>
        </w:rPr>
        <w:t>Gretna, Louisiana</w:t>
      </w:r>
      <w:r w:rsidRPr="00F0358A">
        <w:rPr>
          <w:b w:val="0"/>
          <w:smallCaps/>
          <w:sz w:val="20"/>
          <w:szCs w:val="20"/>
        </w:rPr>
        <w:t xml:space="preserve"> </w:t>
      </w:r>
      <w:r w:rsidRPr="00F0358A">
        <w:rPr>
          <w:b w:val="0"/>
          <w:bCs/>
          <w:sz w:val="20"/>
          <w:szCs w:val="20"/>
        </w:rPr>
        <w:t>–</w:t>
      </w:r>
      <w:r w:rsidR="005C0BB2">
        <w:rPr>
          <w:b w:val="0"/>
          <w:sz w:val="20"/>
          <w:szCs w:val="20"/>
        </w:rPr>
        <w:t xml:space="preserve"> </w:t>
      </w:r>
      <w:r w:rsidRPr="00F0358A">
        <w:rPr>
          <w:b w:val="0"/>
          <w:sz w:val="20"/>
          <w:szCs w:val="20"/>
        </w:rPr>
        <w:t>La. R.S. 37:</w:t>
      </w:r>
      <w:r w:rsidRPr="00F0358A">
        <w:rPr>
          <w:b w:val="0"/>
          <w:noProof/>
          <w:sz w:val="20"/>
          <w:szCs w:val="20"/>
        </w:rPr>
        <w:t>2167(A)</w:t>
      </w:r>
      <w:r w:rsidRPr="00F0358A">
        <w:rPr>
          <w:smallCaps/>
          <w:sz w:val="20"/>
          <w:szCs w:val="20"/>
        </w:rPr>
        <w:t xml:space="preserve">  </w:t>
      </w:r>
    </w:p>
    <w:p w14:paraId="73EB75D2" w14:textId="2739A216" w:rsidR="00F0358A" w:rsidRPr="00F0358A" w:rsidRDefault="00F0358A" w:rsidP="00F12403">
      <w:pPr>
        <w:tabs>
          <w:tab w:val="left" w:pos="270"/>
          <w:tab w:val="left" w:pos="720"/>
        </w:tabs>
        <w:ind w:left="720"/>
        <w:contextualSpacing/>
        <w:jc w:val="both"/>
        <w:rPr>
          <w:b w:val="0"/>
          <w:noProof/>
          <w:sz w:val="20"/>
          <w:szCs w:val="20"/>
        </w:rPr>
      </w:pPr>
    </w:p>
    <w:p w14:paraId="2B13F320" w14:textId="15C6C733" w:rsidR="00F0358A" w:rsidRDefault="00C051EB" w:rsidP="00F12403">
      <w:pPr>
        <w:tabs>
          <w:tab w:val="left" w:pos="720"/>
          <w:tab w:val="left" w:pos="990"/>
        </w:tabs>
        <w:ind w:left="720"/>
        <w:jc w:val="both"/>
        <w:rPr>
          <w:b w:val="0"/>
          <w:bCs/>
          <w:sz w:val="20"/>
          <w:szCs w:val="20"/>
        </w:rPr>
      </w:pPr>
      <w:r w:rsidRPr="00C051EB">
        <w:rPr>
          <w:b w:val="0"/>
          <w:bCs/>
          <w:sz w:val="20"/>
          <w:szCs w:val="20"/>
        </w:rPr>
        <w:t>Ms. Morgan gave a summary of the allegations.</w:t>
      </w:r>
      <w:r>
        <w:rPr>
          <w:b w:val="0"/>
          <w:bCs/>
          <w:sz w:val="20"/>
          <w:szCs w:val="20"/>
        </w:rPr>
        <w:t xml:space="preserve"> Kev</w:t>
      </w:r>
      <w:r w:rsidR="001A12E6">
        <w:rPr>
          <w:b w:val="0"/>
          <w:bCs/>
          <w:sz w:val="20"/>
          <w:szCs w:val="20"/>
        </w:rPr>
        <w:t>e</w:t>
      </w:r>
      <w:r>
        <w:rPr>
          <w:b w:val="0"/>
          <w:bCs/>
          <w:sz w:val="20"/>
          <w:szCs w:val="20"/>
        </w:rPr>
        <w:t xml:space="preserve">n </w:t>
      </w:r>
      <w:proofErr w:type="spellStart"/>
      <w:r>
        <w:rPr>
          <w:b w:val="0"/>
          <w:bCs/>
          <w:sz w:val="20"/>
          <w:szCs w:val="20"/>
        </w:rPr>
        <w:t>Casid</w:t>
      </w:r>
      <w:r w:rsidR="001A12E6">
        <w:rPr>
          <w:b w:val="0"/>
          <w:bCs/>
          <w:sz w:val="20"/>
          <w:szCs w:val="20"/>
        </w:rPr>
        <w:t>e</w:t>
      </w:r>
      <w:proofErr w:type="spellEnd"/>
      <w:r w:rsidRPr="00C051EB">
        <w:rPr>
          <w:b w:val="0"/>
          <w:bCs/>
          <w:sz w:val="20"/>
          <w:szCs w:val="20"/>
        </w:rPr>
        <w:t xml:space="preserve"> was present on behalf of GNO CONSTRUCTION GROUP LLC</w:t>
      </w:r>
      <w:r w:rsidR="00AD0122">
        <w:rPr>
          <w:b w:val="0"/>
          <w:bCs/>
          <w:sz w:val="20"/>
          <w:szCs w:val="20"/>
        </w:rPr>
        <w:t xml:space="preserve"> and was sworn in</w:t>
      </w:r>
      <w:r w:rsidRPr="00C051EB">
        <w:rPr>
          <w:b w:val="0"/>
          <w:bCs/>
          <w:sz w:val="20"/>
          <w:szCs w:val="20"/>
        </w:rPr>
        <w:t xml:space="preserve">. Mr. </w:t>
      </w:r>
      <w:proofErr w:type="spellStart"/>
      <w:r>
        <w:rPr>
          <w:b w:val="0"/>
          <w:bCs/>
          <w:sz w:val="20"/>
          <w:szCs w:val="20"/>
        </w:rPr>
        <w:t>Casid</w:t>
      </w:r>
      <w:r w:rsidR="001A12E6">
        <w:rPr>
          <w:b w:val="0"/>
          <w:bCs/>
          <w:sz w:val="20"/>
          <w:szCs w:val="20"/>
        </w:rPr>
        <w:t>e</w:t>
      </w:r>
      <w:proofErr w:type="spellEnd"/>
      <w:r w:rsidRPr="00C051EB">
        <w:rPr>
          <w:b w:val="0"/>
          <w:bCs/>
          <w:sz w:val="20"/>
          <w:szCs w:val="20"/>
        </w:rPr>
        <w:t xml:space="preserve"> entered a </w:t>
      </w:r>
      <w:r>
        <w:rPr>
          <w:b w:val="0"/>
          <w:bCs/>
          <w:sz w:val="20"/>
          <w:szCs w:val="20"/>
        </w:rPr>
        <w:t>plea of admission</w:t>
      </w:r>
      <w:r w:rsidRPr="00C051EB">
        <w:rPr>
          <w:b w:val="0"/>
          <w:bCs/>
          <w:sz w:val="20"/>
          <w:szCs w:val="20"/>
        </w:rPr>
        <w:t xml:space="preserve">. Mr. </w:t>
      </w:r>
      <w:proofErr w:type="spellStart"/>
      <w:r>
        <w:rPr>
          <w:b w:val="0"/>
          <w:bCs/>
          <w:sz w:val="20"/>
          <w:szCs w:val="20"/>
        </w:rPr>
        <w:t>Manceaux</w:t>
      </w:r>
      <w:proofErr w:type="spellEnd"/>
      <w:r w:rsidRPr="00C051EB">
        <w:rPr>
          <w:b w:val="0"/>
          <w:bCs/>
          <w:sz w:val="20"/>
          <w:szCs w:val="20"/>
        </w:rPr>
        <w:t xml:space="preserve"> made a motion to accept the plea. Mr. </w:t>
      </w:r>
      <w:r>
        <w:rPr>
          <w:b w:val="0"/>
          <w:bCs/>
          <w:sz w:val="20"/>
          <w:szCs w:val="20"/>
        </w:rPr>
        <w:t>Morse</w:t>
      </w:r>
      <w:r w:rsidRPr="00C051EB">
        <w:rPr>
          <w:b w:val="0"/>
          <w:bCs/>
          <w:sz w:val="20"/>
          <w:szCs w:val="20"/>
        </w:rPr>
        <w:t xml:space="preserve"> seconded. The motion passed. Brad Hassert, Compliance Director, who was previously sworn, was called to the stand. Mr. Hassert reviewed the exhibit packet and provided testimony to the board. Mr. Landreneau entered the exhibit packet into </w:t>
      </w:r>
      <w:proofErr w:type="gramStart"/>
      <w:r w:rsidRPr="00C051EB">
        <w:rPr>
          <w:b w:val="0"/>
          <w:bCs/>
          <w:sz w:val="20"/>
          <w:szCs w:val="20"/>
        </w:rPr>
        <w:t>evidence</w:t>
      </w:r>
      <w:proofErr w:type="gramEnd"/>
      <w:r w:rsidRPr="00C051EB">
        <w:rPr>
          <w:b w:val="0"/>
          <w:bCs/>
          <w:sz w:val="20"/>
          <w:szCs w:val="20"/>
        </w:rPr>
        <w:t xml:space="preserve"> and it was admitted. </w:t>
      </w:r>
      <w:r>
        <w:rPr>
          <w:b w:val="0"/>
          <w:bCs/>
          <w:sz w:val="20"/>
          <w:szCs w:val="20"/>
        </w:rPr>
        <w:t xml:space="preserve">Mr. </w:t>
      </w:r>
      <w:proofErr w:type="spellStart"/>
      <w:r>
        <w:rPr>
          <w:b w:val="0"/>
          <w:bCs/>
          <w:sz w:val="20"/>
          <w:szCs w:val="20"/>
        </w:rPr>
        <w:t>Casid</w:t>
      </w:r>
      <w:r w:rsidR="001A12E6">
        <w:rPr>
          <w:b w:val="0"/>
          <w:bCs/>
          <w:sz w:val="20"/>
          <w:szCs w:val="20"/>
        </w:rPr>
        <w:t>e</w:t>
      </w:r>
      <w:proofErr w:type="spellEnd"/>
      <w:r>
        <w:rPr>
          <w:b w:val="0"/>
          <w:bCs/>
          <w:sz w:val="20"/>
          <w:szCs w:val="20"/>
        </w:rPr>
        <w:t xml:space="preserve"> gave a statement and presented a settlement offer to the board. </w:t>
      </w:r>
      <w:r w:rsidRPr="00C051EB">
        <w:rPr>
          <w:b w:val="0"/>
          <w:bCs/>
          <w:sz w:val="20"/>
          <w:szCs w:val="20"/>
        </w:rPr>
        <w:t xml:space="preserve">Mr. </w:t>
      </w:r>
      <w:proofErr w:type="spellStart"/>
      <w:r>
        <w:rPr>
          <w:b w:val="0"/>
          <w:bCs/>
          <w:sz w:val="20"/>
          <w:szCs w:val="20"/>
        </w:rPr>
        <w:t>Badeaux</w:t>
      </w:r>
      <w:proofErr w:type="spellEnd"/>
      <w:r w:rsidRPr="00C051EB">
        <w:rPr>
          <w:b w:val="0"/>
          <w:bCs/>
          <w:sz w:val="20"/>
          <w:szCs w:val="20"/>
        </w:rPr>
        <w:t xml:space="preserve"> made a motion to</w:t>
      </w:r>
      <w:r>
        <w:rPr>
          <w:b w:val="0"/>
          <w:bCs/>
          <w:sz w:val="20"/>
          <w:szCs w:val="20"/>
        </w:rPr>
        <w:t xml:space="preserve"> reject the settlement offer, to</w:t>
      </w:r>
      <w:r w:rsidRPr="00C051EB">
        <w:rPr>
          <w:b w:val="0"/>
          <w:bCs/>
          <w:sz w:val="20"/>
          <w:szCs w:val="20"/>
        </w:rPr>
        <w:t xml:space="preserve"> assess an administrative penalty of a $</w:t>
      </w:r>
      <w:r>
        <w:rPr>
          <w:b w:val="0"/>
          <w:bCs/>
          <w:sz w:val="20"/>
          <w:szCs w:val="20"/>
        </w:rPr>
        <w:t>5</w:t>
      </w:r>
      <w:r w:rsidRPr="00C051EB">
        <w:rPr>
          <w:b w:val="0"/>
          <w:bCs/>
          <w:sz w:val="20"/>
          <w:szCs w:val="20"/>
        </w:rPr>
        <w:t>00 fine plus $</w:t>
      </w:r>
      <w:r w:rsidR="000D0AD5">
        <w:rPr>
          <w:b w:val="0"/>
          <w:bCs/>
          <w:sz w:val="20"/>
          <w:szCs w:val="20"/>
        </w:rPr>
        <w:t>5</w:t>
      </w:r>
      <w:r w:rsidRPr="00C051EB">
        <w:rPr>
          <w:b w:val="0"/>
          <w:bCs/>
          <w:sz w:val="20"/>
          <w:szCs w:val="20"/>
        </w:rPr>
        <w:t xml:space="preserve">00 in administrative costs. Mr. </w:t>
      </w:r>
      <w:r w:rsidR="000D0AD5">
        <w:rPr>
          <w:b w:val="0"/>
          <w:bCs/>
          <w:sz w:val="20"/>
          <w:szCs w:val="20"/>
        </w:rPr>
        <w:t>Morse</w:t>
      </w:r>
      <w:r w:rsidRPr="00C051EB">
        <w:rPr>
          <w:b w:val="0"/>
          <w:bCs/>
          <w:sz w:val="20"/>
          <w:szCs w:val="20"/>
        </w:rPr>
        <w:t xml:space="preserve"> seconded. The motion passed.</w:t>
      </w:r>
      <w:r w:rsidR="002B1FCB">
        <w:rPr>
          <w:b w:val="0"/>
          <w:bCs/>
          <w:sz w:val="20"/>
          <w:szCs w:val="20"/>
        </w:rPr>
        <w:t xml:space="preserve"> Homeowner, Steven Leonard, asked to speak to the board regarding to this matter. Mr. Leonard addressed the board. The board questioned Mr. Leonard.</w:t>
      </w:r>
    </w:p>
    <w:p w14:paraId="1C598EFF" w14:textId="77777777" w:rsidR="00C051EB" w:rsidRPr="00F0358A" w:rsidRDefault="00C051EB" w:rsidP="00F12403">
      <w:pPr>
        <w:tabs>
          <w:tab w:val="left" w:pos="720"/>
          <w:tab w:val="left" w:pos="990"/>
        </w:tabs>
        <w:ind w:left="720"/>
        <w:jc w:val="both"/>
        <w:rPr>
          <w:b w:val="0"/>
          <w:bCs/>
          <w:sz w:val="22"/>
          <w:szCs w:val="22"/>
        </w:rPr>
      </w:pPr>
    </w:p>
    <w:p w14:paraId="3762D397" w14:textId="5D074F19" w:rsidR="00F0358A" w:rsidRPr="00F0358A" w:rsidRDefault="00F0358A" w:rsidP="00F12403">
      <w:pPr>
        <w:numPr>
          <w:ilvl w:val="1"/>
          <w:numId w:val="6"/>
        </w:numPr>
        <w:tabs>
          <w:tab w:val="left" w:pos="720"/>
        </w:tabs>
        <w:contextualSpacing/>
        <w:jc w:val="both"/>
        <w:rPr>
          <w:b w:val="0"/>
          <w:noProof/>
          <w:sz w:val="20"/>
          <w:szCs w:val="20"/>
        </w:rPr>
      </w:pPr>
      <w:r w:rsidRPr="00F0358A">
        <w:rPr>
          <w:smallCaps/>
          <w:sz w:val="20"/>
          <w:szCs w:val="20"/>
          <w:u w:val="single"/>
        </w:rPr>
        <w:t>NOLA Home Improvement LLC,</w:t>
      </w:r>
      <w:r w:rsidRPr="00F0358A">
        <w:rPr>
          <w:b w:val="0"/>
          <w:bCs/>
          <w:sz w:val="20"/>
          <w:szCs w:val="20"/>
        </w:rPr>
        <w:t xml:space="preserve"> </w:t>
      </w:r>
      <w:r w:rsidRPr="00F0358A">
        <w:rPr>
          <w:b w:val="0"/>
          <w:sz w:val="20"/>
          <w:szCs w:val="20"/>
        </w:rPr>
        <w:t>Metairie, Louisiana</w:t>
      </w:r>
      <w:r w:rsidRPr="00F0358A">
        <w:rPr>
          <w:b w:val="0"/>
          <w:smallCaps/>
          <w:sz w:val="20"/>
          <w:szCs w:val="20"/>
        </w:rPr>
        <w:t xml:space="preserve"> </w:t>
      </w:r>
      <w:r w:rsidRPr="00F0358A">
        <w:rPr>
          <w:b w:val="0"/>
          <w:bCs/>
          <w:sz w:val="20"/>
          <w:szCs w:val="20"/>
        </w:rPr>
        <w:t>–</w:t>
      </w:r>
      <w:r w:rsidR="005C0BB2">
        <w:rPr>
          <w:b w:val="0"/>
          <w:sz w:val="20"/>
          <w:szCs w:val="20"/>
        </w:rPr>
        <w:t xml:space="preserve"> </w:t>
      </w:r>
      <w:r w:rsidRPr="00F0358A">
        <w:rPr>
          <w:b w:val="0"/>
          <w:sz w:val="20"/>
          <w:szCs w:val="20"/>
        </w:rPr>
        <w:t>La. R.S. 37:</w:t>
      </w:r>
      <w:r w:rsidRPr="00F0358A">
        <w:rPr>
          <w:b w:val="0"/>
          <w:noProof/>
          <w:sz w:val="20"/>
          <w:szCs w:val="20"/>
        </w:rPr>
        <w:t>2167(A)</w:t>
      </w:r>
      <w:r w:rsidRPr="00F0358A">
        <w:rPr>
          <w:smallCaps/>
          <w:sz w:val="20"/>
          <w:szCs w:val="20"/>
        </w:rPr>
        <w:t xml:space="preserve">   </w:t>
      </w:r>
    </w:p>
    <w:p w14:paraId="655C0DD6" w14:textId="7C7261DF" w:rsidR="00F0358A" w:rsidRPr="00F0358A" w:rsidRDefault="00F0358A" w:rsidP="00F12403">
      <w:pPr>
        <w:tabs>
          <w:tab w:val="left" w:pos="720"/>
        </w:tabs>
        <w:ind w:left="720"/>
        <w:contextualSpacing/>
        <w:jc w:val="both"/>
        <w:rPr>
          <w:b w:val="0"/>
          <w:noProof/>
          <w:sz w:val="20"/>
          <w:szCs w:val="20"/>
        </w:rPr>
      </w:pPr>
    </w:p>
    <w:p w14:paraId="54DB7E3C" w14:textId="4DBFF509" w:rsidR="00F0358A" w:rsidRDefault="00F12403" w:rsidP="00144C2C">
      <w:pPr>
        <w:tabs>
          <w:tab w:val="left" w:pos="270"/>
          <w:tab w:val="left" w:pos="360"/>
          <w:tab w:val="left" w:pos="720"/>
        </w:tabs>
        <w:ind w:left="720"/>
        <w:contextualSpacing/>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NOLA HOME IMPROVEMENT LLC</w:t>
      </w:r>
      <w:r w:rsidRPr="00512195">
        <w:rPr>
          <w:b w:val="0"/>
          <w:noProof/>
          <w:sz w:val="20"/>
          <w:szCs w:val="20"/>
        </w:rPr>
        <w:t xml:space="preserve">. Mr. </w:t>
      </w:r>
      <w:r w:rsidR="000D0AD5">
        <w:rPr>
          <w:b w:val="0"/>
          <w:noProof/>
          <w:sz w:val="20"/>
          <w:szCs w:val="20"/>
        </w:rPr>
        <w:t>Fine</w:t>
      </w:r>
      <w:r w:rsidRPr="00512195">
        <w:rPr>
          <w:b w:val="0"/>
          <w:noProof/>
          <w:sz w:val="20"/>
          <w:szCs w:val="20"/>
        </w:rPr>
        <w:t xml:space="preserve"> made a motion to accept the settlement offer as presented, which included a no contest plea. Mr. </w:t>
      </w:r>
      <w:r w:rsidR="000D0AD5">
        <w:rPr>
          <w:b w:val="0"/>
          <w:noProof/>
          <w:sz w:val="20"/>
          <w:szCs w:val="20"/>
        </w:rPr>
        <w:t>Manceaux</w:t>
      </w:r>
      <w:r w:rsidRPr="00512195">
        <w:rPr>
          <w:b w:val="0"/>
          <w:noProof/>
          <w:sz w:val="20"/>
          <w:szCs w:val="20"/>
        </w:rPr>
        <w:t xml:space="preserve"> seconded. The motion passed.</w:t>
      </w:r>
    </w:p>
    <w:p w14:paraId="58284531" w14:textId="77777777" w:rsidR="00144C2C" w:rsidRPr="00F0358A" w:rsidRDefault="00144C2C" w:rsidP="00144C2C">
      <w:pPr>
        <w:tabs>
          <w:tab w:val="left" w:pos="270"/>
          <w:tab w:val="left" w:pos="360"/>
          <w:tab w:val="left" w:pos="720"/>
        </w:tabs>
        <w:ind w:left="720"/>
        <w:contextualSpacing/>
        <w:jc w:val="both"/>
        <w:rPr>
          <w:b w:val="0"/>
          <w:noProof/>
          <w:sz w:val="22"/>
          <w:szCs w:val="22"/>
        </w:rPr>
      </w:pPr>
    </w:p>
    <w:p w14:paraId="03869CBE" w14:textId="7997C27D" w:rsidR="00F0358A" w:rsidRPr="00F0358A" w:rsidRDefault="00F0358A" w:rsidP="00F12403">
      <w:pPr>
        <w:numPr>
          <w:ilvl w:val="1"/>
          <w:numId w:val="6"/>
        </w:numPr>
        <w:tabs>
          <w:tab w:val="left" w:pos="720"/>
        </w:tabs>
        <w:ind w:left="1080" w:hanging="720"/>
        <w:contextualSpacing/>
        <w:jc w:val="both"/>
        <w:rPr>
          <w:b w:val="0"/>
          <w:noProof/>
          <w:sz w:val="20"/>
          <w:szCs w:val="20"/>
        </w:rPr>
      </w:pPr>
      <w:r w:rsidRPr="00F0358A">
        <w:rPr>
          <w:b w:val="0"/>
          <w:bCs/>
          <w:sz w:val="20"/>
          <w:szCs w:val="20"/>
        </w:rPr>
        <w:t xml:space="preserve">a) </w:t>
      </w:r>
      <w:r w:rsidRPr="00F0358A">
        <w:rPr>
          <w:b w:val="0"/>
          <w:bCs/>
          <w:sz w:val="20"/>
          <w:szCs w:val="20"/>
        </w:rPr>
        <w:tab/>
      </w:r>
      <w:r w:rsidRPr="00F0358A">
        <w:rPr>
          <w:smallCaps/>
          <w:sz w:val="20"/>
          <w:szCs w:val="20"/>
          <w:u w:val="single"/>
        </w:rPr>
        <w:t>Porter Development Unlimited, LLC,</w:t>
      </w:r>
      <w:r w:rsidRPr="00F0358A">
        <w:rPr>
          <w:b w:val="0"/>
          <w:sz w:val="20"/>
          <w:szCs w:val="20"/>
        </w:rPr>
        <w:t xml:space="preserve"> New Orleans, Louisiana –</w:t>
      </w:r>
      <w:r w:rsidR="005C0BB2">
        <w:rPr>
          <w:b w:val="0"/>
          <w:sz w:val="20"/>
          <w:szCs w:val="20"/>
        </w:rPr>
        <w:t xml:space="preserve"> </w:t>
      </w:r>
      <w:r w:rsidRPr="00F0358A">
        <w:rPr>
          <w:b w:val="0"/>
          <w:sz w:val="20"/>
          <w:szCs w:val="20"/>
        </w:rPr>
        <w:t>La. R.S. 37:2158(A)(4)</w:t>
      </w:r>
    </w:p>
    <w:p w14:paraId="5E37C970" w14:textId="4E0D2760" w:rsidR="00F0358A" w:rsidRPr="00F0358A" w:rsidRDefault="00F0358A" w:rsidP="00F12403">
      <w:pPr>
        <w:tabs>
          <w:tab w:val="left" w:pos="360"/>
          <w:tab w:val="left" w:pos="990"/>
        </w:tabs>
        <w:ind w:left="1080"/>
        <w:jc w:val="both"/>
        <w:rPr>
          <w:b w:val="0"/>
          <w:noProof/>
          <w:sz w:val="20"/>
          <w:szCs w:val="20"/>
        </w:rPr>
      </w:pPr>
    </w:p>
    <w:p w14:paraId="1D37B22B" w14:textId="3736B721" w:rsidR="00F0358A" w:rsidRDefault="00F12403" w:rsidP="00F12403">
      <w:pPr>
        <w:tabs>
          <w:tab w:val="left" w:pos="1080"/>
        </w:tabs>
        <w:ind w:left="1080"/>
        <w:contextualSpacing/>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PORTER DEVELOPMENT UNLIMITED, LLC</w:t>
      </w:r>
      <w:r w:rsidRPr="00512195">
        <w:rPr>
          <w:b w:val="0"/>
          <w:noProof/>
          <w:sz w:val="20"/>
          <w:szCs w:val="20"/>
        </w:rPr>
        <w:t xml:space="preserve">. Mr. </w:t>
      </w:r>
      <w:r w:rsidR="001C12C8">
        <w:rPr>
          <w:b w:val="0"/>
          <w:noProof/>
          <w:sz w:val="20"/>
          <w:szCs w:val="20"/>
        </w:rPr>
        <w:t>Fine</w:t>
      </w:r>
      <w:r w:rsidRPr="00512195">
        <w:rPr>
          <w:b w:val="0"/>
          <w:noProof/>
          <w:sz w:val="20"/>
          <w:szCs w:val="20"/>
        </w:rPr>
        <w:t xml:space="preserve"> made a motion to accept the settlement offer as presented, which included a no contest plea. Mr. </w:t>
      </w:r>
      <w:r w:rsidR="001C12C8">
        <w:rPr>
          <w:b w:val="0"/>
          <w:noProof/>
          <w:sz w:val="20"/>
          <w:szCs w:val="20"/>
        </w:rPr>
        <w:t>Manceaux</w:t>
      </w:r>
      <w:r w:rsidRPr="00512195">
        <w:rPr>
          <w:b w:val="0"/>
          <w:noProof/>
          <w:sz w:val="20"/>
          <w:szCs w:val="20"/>
        </w:rPr>
        <w:t xml:space="preserve"> seconded. The motion passed.</w:t>
      </w:r>
    </w:p>
    <w:p w14:paraId="6A5D5166" w14:textId="77777777" w:rsidR="00F12403" w:rsidRPr="00F0358A" w:rsidRDefault="00F12403" w:rsidP="00F12403">
      <w:pPr>
        <w:tabs>
          <w:tab w:val="left" w:pos="1080"/>
        </w:tabs>
        <w:ind w:left="1080"/>
        <w:contextualSpacing/>
        <w:jc w:val="both"/>
        <w:rPr>
          <w:b w:val="0"/>
          <w:bCs/>
          <w:sz w:val="22"/>
          <w:szCs w:val="22"/>
        </w:rPr>
      </w:pPr>
    </w:p>
    <w:p w14:paraId="7CBAE559" w14:textId="365BD308" w:rsidR="00F0358A" w:rsidRPr="00F0358A" w:rsidRDefault="00F0358A" w:rsidP="00F12403">
      <w:pPr>
        <w:tabs>
          <w:tab w:val="left" w:pos="720"/>
        </w:tabs>
        <w:ind w:left="1080" w:hanging="360"/>
        <w:contextualSpacing/>
        <w:jc w:val="both"/>
        <w:rPr>
          <w:b w:val="0"/>
          <w:noProof/>
          <w:sz w:val="20"/>
          <w:szCs w:val="20"/>
        </w:rPr>
      </w:pPr>
      <w:r w:rsidRPr="00F0358A">
        <w:rPr>
          <w:b w:val="0"/>
          <w:bCs/>
          <w:sz w:val="20"/>
          <w:szCs w:val="20"/>
        </w:rPr>
        <w:lastRenderedPageBreak/>
        <w:t xml:space="preserve">b)  </w:t>
      </w:r>
      <w:r w:rsidRPr="00F0358A">
        <w:rPr>
          <w:b w:val="0"/>
          <w:bCs/>
          <w:sz w:val="20"/>
          <w:szCs w:val="20"/>
        </w:rPr>
        <w:tab/>
      </w:r>
      <w:r w:rsidRPr="00F0358A">
        <w:rPr>
          <w:smallCaps/>
          <w:sz w:val="20"/>
          <w:szCs w:val="20"/>
          <w:u w:val="single"/>
        </w:rPr>
        <w:t>Rigoberto’s Construction, LLC,</w:t>
      </w:r>
      <w:r w:rsidRPr="00F0358A">
        <w:rPr>
          <w:b w:val="0"/>
          <w:bCs/>
          <w:sz w:val="20"/>
          <w:szCs w:val="20"/>
        </w:rPr>
        <w:t xml:space="preserve"> </w:t>
      </w:r>
      <w:r w:rsidRPr="00F0358A">
        <w:rPr>
          <w:b w:val="0"/>
          <w:sz w:val="20"/>
          <w:szCs w:val="20"/>
        </w:rPr>
        <w:t>Westwego, Louisiana</w:t>
      </w:r>
      <w:r w:rsidRPr="00F0358A">
        <w:rPr>
          <w:b w:val="0"/>
          <w:smallCaps/>
          <w:sz w:val="20"/>
          <w:szCs w:val="20"/>
        </w:rPr>
        <w:t xml:space="preserve"> </w:t>
      </w:r>
      <w:r w:rsidRPr="00F0358A">
        <w:rPr>
          <w:b w:val="0"/>
          <w:bCs/>
          <w:sz w:val="20"/>
          <w:szCs w:val="20"/>
        </w:rPr>
        <w:t>–</w:t>
      </w:r>
      <w:r w:rsidR="005C0BB2">
        <w:rPr>
          <w:b w:val="0"/>
          <w:sz w:val="20"/>
          <w:szCs w:val="20"/>
        </w:rPr>
        <w:t xml:space="preserve"> </w:t>
      </w:r>
      <w:r w:rsidRPr="00F0358A">
        <w:rPr>
          <w:b w:val="0"/>
          <w:sz w:val="20"/>
          <w:szCs w:val="20"/>
        </w:rPr>
        <w:t>La. R.S. 37:</w:t>
      </w:r>
      <w:r w:rsidRPr="00F0358A">
        <w:rPr>
          <w:b w:val="0"/>
          <w:noProof/>
          <w:sz w:val="20"/>
          <w:szCs w:val="20"/>
        </w:rPr>
        <w:t>2167(A)</w:t>
      </w:r>
    </w:p>
    <w:p w14:paraId="28FD7D59" w14:textId="7BBBB6F7" w:rsidR="00F0358A" w:rsidRPr="00F0358A" w:rsidRDefault="00F0358A" w:rsidP="00F12403">
      <w:pPr>
        <w:tabs>
          <w:tab w:val="left" w:pos="720"/>
        </w:tabs>
        <w:ind w:left="1080" w:hanging="360"/>
        <w:contextualSpacing/>
        <w:jc w:val="both"/>
        <w:rPr>
          <w:b w:val="0"/>
          <w:noProof/>
          <w:sz w:val="20"/>
          <w:szCs w:val="20"/>
        </w:rPr>
      </w:pPr>
      <w:r w:rsidRPr="00F0358A">
        <w:rPr>
          <w:b w:val="0"/>
          <w:noProof/>
          <w:sz w:val="20"/>
          <w:szCs w:val="20"/>
        </w:rPr>
        <w:tab/>
      </w:r>
    </w:p>
    <w:p w14:paraId="1FBE761B" w14:textId="319718F1" w:rsidR="00F0358A" w:rsidRDefault="00F12403" w:rsidP="00F12403">
      <w:pPr>
        <w:tabs>
          <w:tab w:val="left" w:pos="1080"/>
        </w:tabs>
        <w:ind w:left="1080"/>
        <w:contextualSpacing/>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RIGOBERTO’S CONSTRUCTION, LLC</w:t>
      </w:r>
      <w:r w:rsidRPr="00512195">
        <w:rPr>
          <w:b w:val="0"/>
          <w:noProof/>
          <w:sz w:val="20"/>
          <w:szCs w:val="20"/>
        </w:rPr>
        <w:t xml:space="preserve">. Mr. </w:t>
      </w:r>
      <w:r w:rsidR="001C12C8">
        <w:rPr>
          <w:b w:val="0"/>
          <w:noProof/>
          <w:sz w:val="20"/>
          <w:szCs w:val="20"/>
        </w:rPr>
        <w:t>Fine</w:t>
      </w:r>
      <w:r w:rsidRPr="00512195">
        <w:rPr>
          <w:b w:val="0"/>
          <w:noProof/>
          <w:sz w:val="20"/>
          <w:szCs w:val="20"/>
        </w:rPr>
        <w:t xml:space="preserve"> made a motion to accept the settlement offer as presented, which included a no contest plea. Mr. </w:t>
      </w:r>
      <w:r w:rsidR="001C12C8">
        <w:rPr>
          <w:b w:val="0"/>
          <w:noProof/>
          <w:sz w:val="20"/>
          <w:szCs w:val="20"/>
        </w:rPr>
        <w:t>Manceaux</w:t>
      </w:r>
      <w:r w:rsidRPr="00512195">
        <w:rPr>
          <w:b w:val="0"/>
          <w:noProof/>
          <w:sz w:val="20"/>
          <w:szCs w:val="20"/>
        </w:rPr>
        <w:t xml:space="preserve"> seconded. The motion passed.</w:t>
      </w:r>
    </w:p>
    <w:p w14:paraId="44AA4F33" w14:textId="77777777" w:rsidR="00F12403" w:rsidRPr="00F0358A" w:rsidRDefault="00F12403" w:rsidP="00F12403">
      <w:pPr>
        <w:tabs>
          <w:tab w:val="left" w:pos="1080"/>
        </w:tabs>
        <w:ind w:left="1080"/>
        <w:contextualSpacing/>
        <w:jc w:val="both"/>
        <w:rPr>
          <w:b w:val="0"/>
          <w:noProof/>
          <w:sz w:val="22"/>
          <w:szCs w:val="22"/>
        </w:rPr>
      </w:pPr>
    </w:p>
    <w:p w14:paraId="68C5BB2E" w14:textId="0D864F00" w:rsidR="00F0358A" w:rsidRPr="00F0358A" w:rsidRDefault="00F0358A" w:rsidP="00F12403">
      <w:pPr>
        <w:numPr>
          <w:ilvl w:val="1"/>
          <w:numId w:val="6"/>
        </w:numPr>
        <w:jc w:val="both"/>
        <w:rPr>
          <w:b w:val="0"/>
          <w:noProof/>
          <w:sz w:val="20"/>
          <w:szCs w:val="20"/>
        </w:rPr>
      </w:pPr>
      <w:r w:rsidRPr="00F0358A">
        <w:rPr>
          <w:smallCaps/>
          <w:sz w:val="20"/>
          <w:szCs w:val="20"/>
          <w:u w:val="single"/>
        </w:rPr>
        <w:t>Mark Andrew Perkins d/b/a Alliance Contractors,</w:t>
      </w:r>
      <w:r w:rsidRPr="00F0358A">
        <w:rPr>
          <w:b w:val="0"/>
          <w:sz w:val="20"/>
          <w:szCs w:val="20"/>
        </w:rPr>
        <w:t xml:space="preserve"> Denham Springs, Louisiana</w:t>
      </w:r>
      <w:r w:rsidRPr="00F0358A">
        <w:rPr>
          <w:b w:val="0"/>
          <w:smallCaps/>
          <w:sz w:val="20"/>
          <w:szCs w:val="20"/>
        </w:rPr>
        <w:t xml:space="preserve"> </w:t>
      </w:r>
      <w:r w:rsidRPr="00F0358A">
        <w:rPr>
          <w:b w:val="0"/>
          <w:bCs/>
          <w:sz w:val="20"/>
          <w:szCs w:val="20"/>
        </w:rPr>
        <w:t>–</w:t>
      </w:r>
      <w:r w:rsidR="005C0BB2">
        <w:rPr>
          <w:b w:val="0"/>
          <w:bCs/>
          <w:sz w:val="20"/>
          <w:szCs w:val="20"/>
        </w:rPr>
        <w:t xml:space="preserve"> </w:t>
      </w:r>
      <w:r w:rsidRPr="00F0358A">
        <w:rPr>
          <w:b w:val="0"/>
          <w:bCs/>
          <w:sz w:val="20"/>
          <w:szCs w:val="20"/>
        </w:rPr>
        <w:t>La. R.S. 37:2175.3(A)(1)</w:t>
      </w:r>
      <w:r w:rsidRPr="00F0358A">
        <w:rPr>
          <w:smallCaps/>
          <w:sz w:val="20"/>
          <w:szCs w:val="20"/>
        </w:rPr>
        <w:t xml:space="preserve"> </w:t>
      </w:r>
    </w:p>
    <w:p w14:paraId="04AAB798" w14:textId="74915D55" w:rsidR="00F0358A" w:rsidRPr="00F0358A" w:rsidRDefault="00F0358A" w:rsidP="00F12403">
      <w:pPr>
        <w:ind w:left="360" w:firstLine="360"/>
        <w:jc w:val="both"/>
        <w:rPr>
          <w:b w:val="0"/>
          <w:noProof/>
          <w:sz w:val="20"/>
          <w:szCs w:val="20"/>
        </w:rPr>
      </w:pPr>
    </w:p>
    <w:p w14:paraId="2451FA91" w14:textId="2DC7F4F5" w:rsidR="00F0358A" w:rsidRDefault="00F12403" w:rsidP="00F12403">
      <w:pPr>
        <w:tabs>
          <w:tab w:val="left" w:pos="270"/>
          <w:tab w:val="left" w:pos="360"/>
          <w:tab w:val="left" w:pos="720"/>
        </w:tabs>
        <w:ind w:left="720"/>
        <w:jc w:val="both"/>
        <w:rPr>
          <w:b w:val="0"/>
          <w:noProof/>
          <w:sz w:val="20"/>
          <w:szCs w:val="20"/>
        </w:rPr>
      </w:pPr>
      <w:r w:rsidRPr="0077110F">
        <w:rPr>
          <w:b w:val="0"/>
          <w:noProof/>
          <w:sz w:val="20"/>
          <w:szCs w:val="20"/>
        </w:rPr>
        <w:t xml:space="preserve">Ms. Morgan gave a summary of the allegations. No one was present on behalf of </w:t>
      </w:r>
      <w:r w:rsidR="00821D1C" w:rsidRPr="00821D1C">
        <w:rPr>
          <w:b w:val="0"/>
          <w:noProof/>
          <w:sz w:val="20"/>
          <w:szCs w:val="20"/>
        </w:rPr>
        <w:t>MARK ANDREW PERKINS D/B/A ALLIANCE CONTRACTORS</w:t>
      </w:r>
      <w:r w:rsidRPr="003E301A">
        <w:rPr>
          <w:b w:val="0"/>
          <w:noProof/>
          <w:sz w:val="20"/>
          <w:szCs w:val="20"/>
        </w:rPr>
        <w:t>.</w:t>
      </w:r>
      <w:r w:rsidRPr="0077110F">
        <w:rPr>
          <w:b w:val="0"/>
          <w:noProof/>
          <w:sz w:val="20"/>
          <w:szCs w:val="20"/>
        </w:rPr>
        <w:t xml:space="preserve"> </w:t>
      </w:r>
      <w:r w:rsidR="001C12C8" w:rsidRPr="001C12C8">
        <w:rPr>
          <w:b w:val="0"/>
          <w:bCs/>
          <w:noProof/>
          <w:sz w:val="20"/>
          <w:szCs w:val="20"/>
        </w:rPr>
        <w:t>Brad Hassert, Compliance Director, who was previously sworn, was called to the stand. Mr. Hassert reviewed the exhibit packet and provided testimony to the board.</w:t>
      </w:r>
      <w:r w:rsidRPr="0077110F">
        <w:rPr>
          <w:b w:val="0"/>
          <w:noProof/>
          <w:sz w:val="20"/>
          <w:szCs w:val="20"/>
        </w:rPr>
        <w:t xml:space="preserve"> Mr. Landreneau entered the exhibit packet into evidence and it was admitted. Mr. </w:t>
      </w:r>
      <w:r w:rsidR="001C12C8">
        <w:rPr>
          <w:b w:val="0"/>
          <w:noProof/>
          <w:sz w:val="20"/>
          <w:szCs w:val="20"/>
        </w:rPr>
        <w:t>Fine</w:t>
      </w:r>
      <w:r w:rsidRPr="0077110F">
        <w:rPr>
          <w:b w:val="0"/>
          <w:noProof/>
          <w:sz w:val="20"/>
          <w:szCs w:val="20"/>
        </w:rPr>
        <w:t xml:space="preserve"> made a motion to find </w:t>
      </w:r>
      <w:r w:rsidR="00821D1C" w:rsidRPr="00821D1C">
        <w:rPr>
          <w:b w:val="0"/>
          <w:noProof/>
          <w:sz w:val="20"/>
          <w:szCs w:val="20"/>
        </w:rPr>
        <w:t>MARK ANDREW PERKINS D/B/A ALLIANCE CONTRACTORS</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1C12C8">
        <w:rPr>
          <w:b w:val="0"/>
          <w:noProof/>
          <w:sz w:val="20"/>
          <w:szCs w:val="20"/>
        </w:rPr>
        <w:t>Morse</w:t>
      </w:r>
      <w:r w:rsidRPr="0077110F">
        <w:rPr>
          <w:b w:val="0"/>
          <w:noProof/>
          <w:sz w:val="20"/>
          <w:szCs w:val="20"/>
        </w:rPr>
        <w:t xml:space="preserve"> seconded. The motion passed.</w:t>
      </w:r>
    </w:p>
    <w:p w14:paraId="751FDEA6" w14:textId="77777777" w:rsidR="00F12403" w:rsidRPr="00F0358A" w:rsidRDefault="00F12403" w:rsidP="00F12403">
      <w:pPr>
        <w:tabs>
          <w:tab w:val="left" w:pos="270"/>
          <w:tab w:val="left" w:pos="360"/>
          <w:tab w:val="left" w:pos="720"/>
        </w:tabs>
        <w:ind w:left="720"/>
        <w:jc w:val="both"/>
        <w:rPr>
          <w:b w:val="0"/>
          <w:noProof/>
          <w:sz w:val="22"/>
          <w:szCs w:val="22"/>
        </w:rPr>
      </w:pPr>
    </w:p>
    <w:p w14:paraId="780656ED" w14:textId="5143533F" w:rsidR="00F0358A" w:rsidRPr="00F0358A" w:rsidRDefault="00F0358A" w:rsidP="00F12403">
      <w:pPr>
        <w:numPr>
          <w:ilvl w:val="1"/>
          <w:numId w:val="6"/>
        </w:numPr>
        <w:contextualSpacing/>
        <w:jc w:val="both"/>
        <w:rPr>
          <w:b w:val="0"/>
          <w:noProof/>
          <w:sz w:val="20"/>
          <w:szCs w:val="20"/>
        </w:rPr>
      </w:pPr>
      <w:r w:rsidRPr="00F0358A">
        <w:rPr>
          <w:smallCaps/>
          <w:sz w:val="20"/>
          <w:szCs w:val="20"/>
          <w:u w:val="single"/>
        </w:rPr>
        <w:t>Maldonado Construction, LLC,</w:t>
      </w:r>
      <w:r w:rsidRPr="00F0358A">
        <w:rPr>
          <w:b w:val="0"/>
          <w:sz w:val="20"/>
          <w:szCs w:val="20"/>
        </w:rPr>
        <w:t xml:space="preserve"> Prairieville, Louisiana –</w:t>
      </w:r>
      <w:r w:rsidR="005C0BB2">
        <w:rPr>
          <w:b w:val="0"/>
          <w:sz w:val="20"/>
          <w:szCs w:val="20"/>
        </w:rPr>
        <w:t xml:space="preserve"> </w:t>
      </w:r>
      <w:r w:rsidRPr="00F0358A">
        <w:rPr>
          <w:b w:val="0"/>
          <w:sz w:val="20"/>
          <w:szCs w:val="20"/>
        </w:rPr>
        <w:t>La. R.S. 37:2159(B)</w:t>
      </w:r>
    </w:p>
    <w:p w14:paraId="2641C287" w14:textId="1EDD6B6F" w:rsidR="00F0358A" w:rsidRPr="00F0358A" w:rsidRDefault="00F0358A" w:rsidP="00F12403">
      <w:pPr>
        <w:ind w:left="720"/>
        <w:contextualSpacing/>
        <w:jc w:val="both"/>
        <w:rPr>
          <w:b w:val="0"/>
          <w:noProof/>
          <w:sz w:val="20"/>
          <w:szCs w:val="20"/>
        </w:rPr>
      </w:pPr>
    </w:p>
    <w:p w14:paraId="43D07568" w14:textId="57C7DA0C" w:rsidR="00F0358A" w:rsidRDefault="001C12C8" w:rsidP="00F12403">
      <w:pPr>
        <w:tabs>
          <w:tab w:val="left" w:pos="270"/>
          <w:tab w:val="left" w:pos="360"/>
          <w:tab w:val="left" w:pos="720"/>
        </w:tabs>
        <w:ind w:left="720"/>
        <w:contextualSpacing/>
        <w:jc w:val="both"/>
        <w:rPr>
          <w:b w:val="0"/>
          <w:noProof/>
          <w:sz w:val="20"/>
          <w:szCs w:val="20"/>
        </w:rPr>
      </w:pPr>
      <w:r w:rsidRPr="001C12C8">
        <w:rPr>
          <w:b w:val="0"/>
          <w:noProof/>
          <w:sz w:val="20"/>
          <w:szCs w:val="20"/>
        </w:rPr>
        <w:t xml:space="preserve">Ms. Morgan gave a summary of the allegations. </w:t>
      </w:r>
      <w:r>
        <w:rPr>
          <w:b w:val="0"/>
          <w:noProof/>
          <w:sz w:val="20"/>
          <w:szCs w:val="20"/>
        </w:rPr>
        <w:t xml:space="preserve">Miguel Maldonado Jr. and Miguel Maldonado Sr. were present on behalf of </w:t>
      </w:r>
      <w:r w:rsidRPr="001C12C8">
        <w:rPr>
          <w:b w:val="0"/>
          <w:noProof/>
          <w:sz w:val="20"/>
          <w:szCs w:val="20"/>
        </w:rPr>
        <w:t>MALDONADO CONSTRUCTION, LLC</w:t>
      </w:r>
      <w:r>
        <w:rPr>
          <w:b w:val="0"/>
          <w:noProof/>
          <w:sz w:val="20"/>
          <w:szCs w:val="20"/>
        </w:rPr>
        <w:t xml:space="preserve"> and </w:t>
      </w:r>
      <w:r w:rsidR="007D14AF">
        <w:rPr>
          <w:b w:val="0"/>
          <w:noProof/>
          <w:sz w:val="20"/>
          <w:szCs w:val="20"/>
        </w:rPr>
        <w:t xml:space="preserve">both </w:t>
      </w:r>
      <w:r>
        <w:rPr>
          <w:b w:val="0"/>
          <w:noProof/>
          <w:sz w:val="20"/>
          <w:szCs w:val="20"/>
        </w:rPr>
        <w:t xml:space="preserve">were sworn in. Mr. Maldonado </w:t>
      </w:r>
      <w:r w:rsidR="00144C2C">
        <w:rPr>
          <w:b w:val="0"/>
          <w:noProof/>
          <w:sz w:val="20"/>
          <w:szCs w:val="20"/>
        </w:rPr>
        <w:t xml:space="preserve">Jr. </w:t>
      </w:r>
      <w:r>
        <w:rPr>
          <w:b w:val="0"/>
          <w:noProof/>
          <w:sz w:val="20"/>
          <w:szCs w:val="20"/>
        </w:rPr>
        <w:t xml:space="preserve">entered a plea of admission. Mr. Manceaux made a motion to accept the plea. Mr. Morse seconded. The motion passed. </w:t>
      </w:r>
      <w:r w:rsidRPr="001C12C8">
        <w:rPr>
          <w:b w:val="0"/>
          <w:bCs/>
          <w:noProof/>
          <w:sz w:val="20"/>
          <w:szCs w:val="20"/>
        </w:rPr>
        <w:t>Brad Hassert, Compliance Director, who was previously sworn, was called to the stand. Mr. Hassert reviewed the exhibit packet and provided testimony to the board.</w:t>
      </w:r>
      <w:r w:rsidRPr="001C12C8">
        <w:rPr>
          <w:b w:val="0"/>
          <w:noProof/>
          <w:sz w:val="20"/>
          <w:szCs w:val="20"/>
        </w:rPr>
        <w:t xml:space="preserve"> Mr. Landreneau entered the exhibit packet into evidence and it was admitted.</w:t>
      </w:r>
      <w:r w:rsidR="00144C2C">
        <w:rPr>
          <w:b w:val="0"/>
          <w:noProof/>
          <w:sz w:val="20"/>
          <w:szCs w:val="20"/>
        </w:rPr>
        <w:t xml:space="preserve"> </w:t>
      </w:r>
      <w:r w:rsidR="007D14AF">
        <w:rPr>
          <w:b w:val="0"/>
          <w:noProof/>
          <w:sz w:val="20"/>
          <w:szCs w:val="20"/>
        </w:rPr>
        <w:t xml:space="preserve">Mr. Hassert gave additional testimony to the board. The board questioned Mr. Maldonado Jr. </w:t>
      </w:r>
      <w:r w:rsidR="00144C2C">
        <w:rPr>
          <w:b w:val="0"/>
          <w:noProof/>
          <w:sz w:val="20"/>
          <w:szCs w:val="20"/>
        </w:rPr>
        <w:t xml:space="preserve">Mr. Maldonado Jr. gave a statement to the board. </w:t>
      </w:r>
      <w:r w:rsidR="00144C2C" w:rsidRPr="00144C2C">
        <w:rPr>
          <w:b w:val="0"/>
          <w:bCs/>
          <w:noProof/>
          <w:sz w:val="20"/>
          <w:szCs w:val="20"/>
        </w:rPr>
        <w:t xml:space="preserve">Mr. Morse made a motion to assess an administrative penalty of </w:t>
      </w:r>
      <w:r w:rsidR="00144C2C">
        <w:rPr>
          <w:b w:val="0"/>
          <w:bCs/>
          <w:noProof/>
          <w:sz w:val="20"/>
          <w:szCs w:val="20"/>
        </w:rPr>
        <w:t>the maximum</w:t>
      </w:r>
      <w:r w:rsidR="00144C2C" w:rsidRPr="00144C2C">
        <w:rPr>
          <w:b w:val="0"/>
          <w:bCs/>
          <w:noProof/>
          <w:sz w:val="20"/>
          <w:szCs w:val="20"/>
        </w:rPr>
        <w:t xml:space="preserve"> fine plus $1000 in administrative costs</w:t>
      </w:r>
      <w:r w:rsidR="00990A1F">
        <w:rPr>
          <w:b w:val="0"/>
          <w:bCs/>
          <w:noProof/>
          <w:sz w:val="20"/>
          <w:szCs w:val="20"/>
        </w:rPr>
        <w:t xml:space="preserve"> </w:t>
      </w:r>
      <w:r w:rsidR="00144C2C">
        <w:rPr>
          <w:b w:val="0"/>
          <w:bCs/>
          <w:noProof/>
          <w:sz w:val="20"/>
          <w:szCs w:val="20"/>
        </w:rPr>
        <w:t xml:space="preserve">and </w:t>
      </w:r>
      <w:r w:rsidR="00144C2C" w:rsidRPr="00144C2C">
        <w:rPr>
          <w:b w:val="0"/>
          <w:bCs/>
          <w:noProof/>
          <w:sz w:val="20"/>
          <w:szCs w:val="20"/>
        </w:rPr>
        <w:t>to allow the administrative penalty to be reduced to $500 plus $500 in administrative costs only if the company obtains the proper license within 120 days. Mr. Fine seconded. The motion passed.</w:t>
      </w:r>
    </w:p>
    <w:p w14:paraId="17C3A852" w14:textId="77777777" w:rsidR="007D14AF" w:rsidRPr="00F0358A" w:rsidRDefault="007D14AF" w:rsidP="007D14AF">
      <w:pPr>
        <w:tabs>
          <w:tab w:val="left" w:pos="270"/>
          <w:tab w:val="left" w:pos="360"/>
          <w:tab w:val="left" w:pos="720"/>
        </w:tabs>
        <w:contextualSpacing/>
        <w:jc w:val="both"/>
        <w:rPr>
          <w:b w:val="0"/>
          <w:noProof/>
          <w:sz w:val="20"/>
          <w:szCs w:val="20"/>
        </w:rPr>
      </w:pPr>
    </w:p>
    <w:p w14:paraId="2F34F1BF" w14:textId="509D7333" w:rsidR="00F0358A" w:rsidRPr="00F0358A" w:rsidRDefault="00F0358A" w:rsidP="00F12403">
      <w:pPr>
        <w:numPr>
          <w:ilvl w:val="1"/>
          <w:numId w:val="6"/>
        </w:numPr>
        <w:jc w:val="both"/>
        <w:rPr>
          <w:b w:val="0"/>
          <w:bCs/>
          <w:sz w:val="20"/>
          <w:szCs w:val="20"/>
        </w:rPr>
      </w:pPr>
      <w:r w:rsidRPr="00F0358A">
        <w:rPr>
          <w:smallCaps/>
          <w:sz w:val="20"/>
          <w:szCs w:val="20"/>
          <w:u w:val="single"/>
        </w:rPr>
        <w:t>J &amp; J Construction Specialty Services LLC,</w:t>
      </w:r>
      <w:r w:rsidRPr="00F0358A">
        <w:rPr>
          <w:b w:val="0"/>
          <w:bCs/>
          <w:sz w:val="20"/>
          <w:szCs w:val="20"/>
        </w:rPr>
        <w:t xml:space="preserve"> </w:t>
      </w:r>
      <w:r w:rsidRPr="00F0358A">
        <w:rPr>
          <w:b w:val="0"/>
          <w:sz w:val="20"/>
          <w:szCs w:val="20"/>
        </w:rPr>
        <w:t>Dry Prong, Louisiana</w:t>
      </w:r>
      <w:r w:rsidRPr="00F0358A">
        <w:rPr>
          <w:b w:val="0"/>
          <w:smallCaps/>
          <w:sz w:val="20"/>
          <w:szCs w:val="20"/>
        </w:rPr>
        <w:t xml:space="preserve"> </w:t>
      </w:r>
      <w:r w:rsidRPr="00F0358A">
        <w:rPr>
          <w:b w:val="0"/>
          <w:bCs/>
          <w:sz w:val="20"/>
          <w:szCs w:val="20"/>
        </w:rPr>
        <w:t>–</w:t>
      </w:r>
      <w:r w:rsidR="005C0BB2">
        <w:rPr>
          <w:b w:val="0"/>
          <w:sz w:val="20"/>
          <w:szCs w:val="20"/>
        </w:rPr>
        <w:t xml:space="preserve"> </w:t>
      </w:r>
      <w:r w:rsidRPr="00F0358A">
        <w:rPr>
          <w:b w:val="0"/>
          <w:sz w:val="20"/>
          <w:szCs w:val="20"/>
        </w:rPr>
        <w:t>La. R.S. 37:</w:t>
      </w:r>
      <w:r w:rsidRPr="00F0358A">
        <w:rPr>
          <w:b w:val="0"/>
          <w:noProof/>
          <w:sz w:val="20"/>
          <w:szCs w:val="20"/>
        </w:rPr>
        <w:t>2167(A)</w:t>
      </w:r>
      <w:r w:rsidRPr="00F0358A">
        <w:rPr>
          <w:smallCaps/>
          <w:sz w:val="20"/>
          <w:szCs w:val="20"/>
        </w:rPr>
        <w:t xml:space="preserve">  </w:t>
      </w:r>
    </w:p>
    <w:p w14:paraId="1D2AF37F" w14:textId="4359528E" w:rsidR="00F0358A" w:rsidRPr="00F0358A" w:rsidRDefault="00F0358A" w:rsidP="00F12403">
      <w:pPr>
        <w:ind w:left="720"/>
        <w:contextualSpacing/>
        <w:jc w:val="both"/>
        <w:rPr>
          <w:b w:val="0"/>
          <w:noProof/>
          <w:sz w:val="22"/>
          <w:szCs w:val="22"/>
        </w:rPr>
      </w:pPr>
    </w:p>
    <w:p w14:paraId="13CC1114" w14:textId="1B2473CC" w:rsidR="00F0358A" w:rsidRDefault="00F12403" w:rsidP="00F12403">
      <w:pPr>
        <w:tabs>
          <w:tab w:val="left" w:pos="990"/>
        </w:tabs>
        <w:ind w:left="720"/>
        <w:jc w:val="both"/>
        <w:rPr>
          <w:b w:val="0"/>
          <w:noProof/>
          <w:sz w:val="20"/>
          <w:szCs w:val="20"/>
        </w:rPr>
      </w:pPr>
      <w:r w:rsidRPr="00512195">
        <w:rPr>
          <w:b w:val="0"/>
          <w:noProof/>
          <w:sz w:val="20"/>
          <w:szCs w:val="20"/>
        </w:rPr>
        <w:t xml:space="preserve">Ms. Morgan gave a summary of the allegations and read the settlement offer presented by </w:t>
      </w:r>
      <w:r w:rsidR="00821D1C" w:rsidRPr="00821D1C">
        <w:rPr>
          <w:b w:val="0"/>
          <w:noProof/>
          <w:sz w:val="20"/>
          <w:szCs w:val="20"/>
        </w:rPr>
        <w:t>J &amp; J CONSTRUCTION SPECIALTY SERVICES LLC</w:t>
      </w:r>
      <w:r w:rsidRPr="00512195">
        <w:rPr>
          <w:b w:val="0"/>
          <w:noProof/>
          <w:sz w:val="20"/>
          <w:szCs w:val="20"/>
        </w:rPr>
        <w:t xml:space="preserve">. Mr. </w:t>
      </w:r>
      <w:r w:rsidR="007D14AF">
        <w:rPr>
          <w:b w:val="0"/>
          <w:noProof/>
          <w:sz w:val="20"/>
          <w:szCs w:val="20"/>
        </w:rPr>
        <w:t>Fine</w:t>
      </w:r>
      <w:r w:rsidRPr="00512195">
        <w:rPr>
          <w:b w:val="0"/>
          <w:noProof/>
          <w:sz w:val="20"/>
          <w:szCs w:val="20"/>
        </w:rPr>
        <w:t xml:space="preserve"> made a motion to accept the settlement offer as presented, which included a no contest plea. Mr. </w:t>
      </w:r>
      <w:r w:rsidR="007D14AF">
        <w:rPr>
          <w:b w:val="0"/>
          <w:noProof/>
          <w:sz w:val="20"/>
          <w:szCs w:val="20"/>
        </w:rPr>
        <w:t>Morse</w:t>
      </w:r>
      <w:r w:rsidRPr="00512195">
        <w:rPr>
          <w:b w:val="0"/>
          <w:noProof/>
          <w:sz w:val="20"/>
          <w:szCs w:val="20"/>
        </w:rPr>
        <w:t xml:space="preserve"> seconded. The motion passed.</w:t>
      </w:r>
    </w:p>
    <w:p w14:paraId="57D9FFE4" w14:textId="77777777" w:rsidR="00F12403" w:rsidRPr="00F0358A" w:rsidRDefault="00F12403" w:rsidP="00F12403">
      <w:pPr>
        <w:tabs>
          <w:tab w:val="left" w:pos="990"/>
        </w:tabs>
        <w:ind w:left="720"/>
        <w:jc w:val="both"/>
        <w:rPr>
          <w:b w:val="0"/>
          <w:bCs/>
          <w:sz w:val="22"/>
          <w:szCs w:val="22"/>
        </w:rPr>
      </w:pPr>
    </w:p>
    <w:p w14:paraId="16B7D9C0" w14:textId="3E0E2A20" w:rsidR="00F0358A" w:rsidRPr="00F0358A" w:rsidRDefault="00F0358A" w:rsidP="00F12403">
      <w:pPr>
        <w:numPr>
          <w:ilvl w:val="1"/>
          <w:numId w:val="6"/>
        </w:numPr>
        <w:jc w:val="both"/>
        <w:rPr>
          <w:b w:val="0"/>
          <w:bCs/>
          <w:sz w:val="20"/>
          <w:szCs w:val="20"/>
        </w:rPr>
      </w:pPr>
      <w:proofErr w:type="spellStart"/>
      <w:r w:rsidRPr="00F0358A">
        <w:rPr>
          <w:smallCaps/>
          <w:sz w:val="20"/>
          <w:szCs w:val="20"/>
          <w:u w:val="single"/>
        </w:rPr>
        <w:t>Picou</w:t>
      </w:r>
      <w:proofErr w:type="spellEnd"/>
      <w:r w:rsidRPr="00F0358A">
        <w:rPr>
          <w:smallCaps/>
          <w:sz w:val="20"/>
          <w:szCs w:val="20"/>
          <w:u w:val="single"/>
        </w:rPr>
        <w:t xml:space="preserve"> Builders and Construction LLC,</w:t>
      </w:r>
      <w:r w:rsidRPr="00F0358A">
        <w:rPr>
          <w:b w:val="0"/>
          <w:bCs/>
          <w:sz w:val="20"/>
          <w:szCs w:val="20"/>
        </w:rPr>
        <w:t xml:space="preserve"> </w:t>
      </w:r>
      <w:r w:rsidRPr="00F0358A">
        <w:rPr>
          <w:b w:val="0"/>
          <w:sz w:val="20"/>
          <w:szCs w:val="20"/>
        </w:rPr>
        <w:t>Lake Charles, Louisiana</w:t>
      </w:r>
      <w:r w:rsidRPr="00F0358A">
        <w:rPr>
          <w:b w:val="0"/>
          <w:smallCaps/>
          <w:sz w:val="20"/>
          <w:szCs w:val="20"/>
        </w:rPr>
        <w:t xml:space="preserve"> </w:t>
      </w:r>
      <w:r w:rsidRPr="00F0358A">
        <w:rPr>
          <w:b w:val="0"/>
          <w:bCs/>
          <w:sz w:val="20"/>
          <w:szCs w:val="20"/>
        </w:rPr>
        <w:t>–</w:t>
      </w:r>
      <w:r w:rsidR="005C0BB2">
        <w:rPr>
          <w:b w:val="0"/>
          <w:sz w:val="20"/>
          <w:szCs w:val="20"/>
        </w:rPr>
        <w:t xml:space="preserve"> </w:t>
      </w:r>
      <w:r w:rsidRPr="00F0358A">
        <w:rPr>
          <w:b w:val="0"/>
          <w:sz w:val="20"/>
          <w:szCs w:val="20"/>
        </w:rPr>
        <w:t>La. R.S. 37:</w:t>
      </w:r>
      <w:r w:rsidRPr="00F0358A">
        <w:rPr>
          <w:b w:val="0"/>
          <w:noProof/>
          <w:sz w:val="20"/>
          <w:szCs w:val="20"/>
        </w:rPr>
        <w:t>2167(A)</w:t>
      </w:r>
      <w:r w:rsidRPr="00F0358A">
        <w:rPr>
          <w:smallCaps/>
          <w:sz w:val="20"/>
          <w:szCs w:val="20"/>
        </w:rPr>
        <w:t xml:space="preserve">  </w:t>
      </w:r>
    </w:p>
    <w:p w14:paraId="2629580B" w14:textId="4072D362" w:rsidR="00F0358A" w:rsidRPr="00F0358A" w:rsidRDefault="00F0358A" w:rsidP="00F12403">
      <w:pPr>
        <w:tabs>
          <w:tab w:val="left" w:pos="720"/>
        </w:tabs>
        <w:ind w:left="720" w:right="-144"/>
        <w:jc w:val="both"/>
        <w:rPr>
          <w:b w:val="0"/>
          <w:noProof/>
          <w:sz w:val="22"/>
          <w:szCs w:val="22"/>
        </w:rPr>
      </w:pPr>
    </w:p>
    <w:p w14:paraId="7462F83C" w14:textId="17B019E5" w:rsidR="008001A0" w:rsidRDefault="007D14AF" w:rsidP="00F12403">
      <w:pPr>
        <w:tabs>
          <w:tab w:val="left" w:pos="720"/>
          <w:tab w:val="left" w:pos="5310"/>
        </w:tabs>
        <w:ind w:left="720" w:right="144"/>
        <w:jc w:val="both"/>
        <w:rPr>
          <w:b w:val="0"/>
          <w:noProof/>
          <w:sz w:val="20"/>
          <w:szCs w:val="20"/>
        </w:rPr>
      </w:pPr>
      <w:r>
        <w:rPr>
          <w:b w:val="0"/>
          <w:noProof/>
          <w:sz w:val="20"/>
          <w:szCs w:val="20"/>
        </w:rPr>
        <w:t>Mr. Hassert</w:t>
      </w:r>
      <w:r w:rsidR="00F12403" w:rsidRPr="00BB0AF3">
        <w:rPr>
          <w:b w:val="0"/>
          <w:noProof/>
          <w:sz w:val="20"/>
          <w:szCs w:val="20"/>
        </w:rPr>
        <w:t xml:space="preserve"> requested a continuance</w:t>
      </w:r>
      <w:r w:rsidR="00F12403">
        <w:rPr>
          <w:b w:val="0"/>
          <w:noProof/>
          <w:sz w:val="20"/>
          <w:szCs w:val="20"/>
        </w:rPr>
        <w:t xml:space="preserve"> for this matter</w:t>
      </w:r>
      <w:r>
        <w:rPr>
          <w:b w:val="0"/>
          <w:noProof/>
          <w:sz w:val="20"/>
          <w:szCs w:val="20"/>
        </w:rPr>
        <w:t xml:space="preserve"> due to service issues with the hearing notice</w:t>
      </w:r>
      <w:r w:rsidR="00F12403" w:rsidRPr="00BB0AF3">
        <w:rPr>
          <w:b w:val="0"/>
          <w:noProof/>
          <w:sz w:val="20"/>
          <w:szCs w:val="20"/>
        </w:rPr>
        <w:t xml:space="preserve">. Mr. </w:t>
      </w:r>
      <w:r w:rsidR="00F12403">
        <w:rPr>
          <w:b w:val="0"/>
          <w:noProof/>
          <w:sz w:val="20"/>
          <w:szCs w:val="20"/>
        </w:rPr>
        <w:t>Morse</w:t>
      </w:r>
      <w:r w:rsidR="00F12403" w:rsidRPr="00BB0AF3">
        <w:rPr>
          <w:b w:val="0"/>
          <w:noProof/>
          <w:sz w:val="20"/>
          <w:szCs w:val="20"/>
        </w:rPr>
        <w:t xml:space="preserve"> made a motion to grant the continuance</w:t>
      </w:r>
      <w:r w:rsidR="00F12403">
        <w:rPr>
          <w:b w:val="0"/>
          <w:noProof/>
          <w:sz w:val="20"/>
          <w:szCs w:val="20"/>
        </w:rPr>
        <w:t xml:space="preserve"> for this matter</w:t>
      </w:r>
      <w:r w:rsidR="00F12403" w:rsidRPr="00BB0AF3">
        <w:rPr>
          <w:b w:val="0"/>
          <w:noProof/>
          <w:sz w:val="20"/>
          <w:szCs w:val="20"/>
        </w:rPr>
        <w:t xml:space="preserve">. Mr. </w:t>
      </w:r>
      <w:r w:rsidR="00F12403">
        <w:rPr>
          <w:b w:val="0"/>
          <w:noProof/>
          <w:sz w:val="20"/>
          <w:szCs w:val="20"/>
        </w:rPr>
        <w:t>Fine</w:t>
      </w:r>
      <w:r w:rsidR="00F12403" w:rsidRPr="00BB0AF3">
        <w:rPr>
          <w:b w:val="0"/>
          <w:noProof/>
          <w:sz w:val="20"/>
          <w:szCs w:val="20"/>
        </w:rPr>
        <w:t xml:space="preserve"> seconded. The motion passed.</w:t>
      </w:r>
    </w:p>
    <w:p w14:paraId="35B6586A" w14:textId="77777777" w:rsidR="00680976" w:rsidRPr="00144C2C" w:rsidRDefault="00680976" w:rsidP="008001A0">
      <w:pPr>
        <w:tabs>
          <w:tab w:val="left" w:pos="360"/>
        </w:tabs>
        <w:jc w:val="both"/>
        <w:rPr>
          <w:b w:val="0"/>
          <w:sz w:val="22"/>
          <w:szCs w:val="22"/>
        </w:rPr>
      </w:pPr>
    </w:p>
    <w:p w14:paraId="2F6ABD6A" w14:textId="6CAC9B5F" w:rsidR="00A84893" w:rsidRDefault="00F0358A"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2CF15C5B" w14:textId="77777777" w:rsidR="00591B43" w:rsidRPr="00144C2C" w:rsidRDefault="00591B43" w:rsidP="00B32DB2">
      <w:pPr>
        <w:tabs>
          <w:tab w:val="left" w:pos="360"/>
        </w:tabs>
        <w:jc w:val="both"/>
        <w:rPr>
          <w:sz w:val="22"/>
          <w:szCs w:val="22"/>
        </w:rPr>
      </w:pPr>
    </w:p>
    <w:p w14:paraId="4270E886" w14:textId="777DEB5D" w:rsidR="00A84893" w:rsidRDefault="008001A0" w:rsidP="00591B43">
      <w:pPr>
        <w:tabs>
          <w:tab w:val="left" w:pos="360"/>
        </w:tabs>
        <w:ind w:left="360"/>
        <w:jc w:val="both"/>
        <w:rPr>
          <w:b w:val="0"/>
          <w:sz w:val="20"/>
          <w:szCs w:val="20"/>
        </w:rPr>
      </w:pPr>
      <w:r w:rsidRPr="00EE2BD4">
        <w:rPr>
          <w:b w:val="0"/>
          <w:sz w:val="20"/>
          <w:szCs w:val="20"/>
        </w:rPr>
        <w:t>Ms. Morgan</w:t>
      </w:r>
      <w:r w:rsidR="00591B43" w:rsidRPr="00EE2BD4">
        <w:rPr>
          <w:b w:val="0"/>
          <w:sz w:val="20"/>
          <w:szCs w:val="20"/>
        </w:rPr>
        <w:t xml:space="preserve"> presented the statutory citations. Mr. </w:t>
      </w:r>
      <w:proofErr w:type="spellStart"/>
      <w:r w:rsidR="007D14AF">
        <w:rPr>
          <w:b w:val="0"/>
          <w:sz w:val="20"/>
          <w:szCs w:val="20"/>
        </w:rPr>
        <w:t>Badeaux</w:t>
      </w:r>
      <w:proofErr w:type="spellEnd"/>
      <w:r w:rsidR="00591B43" w:rsidRPr="00EE2BD4">
        <w:rPr>
          <w:b w:val="0"/>
          <w:sz w:val="20"/>
          <w:szCs w:val="20"/>
        </w:rPr>
        <w:t xml:space="preserve"> made a motion to accept the statutory citations as presented. </w:t>
      </w:r>
      <w:r w:rsidR="005F25FA" w:rsidRPr="00EE2BD4">
        <w:rPr>
          <w:b w:val="0"/>
          <w:sz w:val="20"/>
          <w:szCs w:val="20"/>
        </w:rPr>
        <w:t xml:space="preserve">Mr. </w:t>
      </w:r>
      <w:r w:rsidR="007D14AF">
        <w:rPr>
          <w:b w:val="0"/>
          <w:sz w:val="20"/>
          <w:szCs w:val="20"/>
        </w:rPr>
        <w:t>Morse</w:t>
      </w:r>
      <w:r w:rsidR="00591B43" w:rsidRPr="00EE2BD4">
        <w:rPr>
          <w:b w:val="0"/>
          <w:sz w:val="20"/>
          <w:szCs w:val="20"/>
        </w:rPr>
        <w:t xml:space="preserve"> seconded. The motion passed.</w:t>
      </w:r>
    </w:p>
    <w:p w14:paraId="009531E1" w14:textId="1A1BDAE9" w:rsidR="00591B43" w:rsidRPr="007D14AF" w:rsidRDefault="00591B43" w:rsidP="00591B43">
      <w:pPr>
        <w:tabs>
          <w:tab w:val="left" w:pos="360"/>
        </w:tabs>
        <w:ind w:left="360"/>
        <w:jc w:val="both"/>
        <w:rPr>
          <w:sz w:val="22"/>
          <w:szCs w:val="22"/>
        </w:rPr>
      </w:pPr>
    </w:p>
    <w:p w14:paraId="76A72601" w14:textId="77777777" w:rsidR="00A84893" w:rsidRPr="00A84893" w:rsidRDefault="00A84893" w:rsidP="00A84893">
      <w:pPr>
        <w:tabs>
          <w:tab w:val="left" w:pos="360"/>
        </w:tabs>
        <w:jc w:val="both"/>
        <w:rPr>
          <w:sz w:val="20"/>
          <w:szCs w:val="20"/>
        </w:rPr>
      </w:pPr>
      <w:r w:rsidRPr="00A84893">
        <w:rPr>
          <w:sz w:val="20"/>
          <w:szCs w:val="20"/>
        </w:rPr>
        <w:t>OLD BUSINESS</w:t>
      </w:r>
    </w:p>
    <w:p w14:paraId="0569E715" w14:textId="77777777" w:rsidR="00476BEF" w:rsidRPr="007D14AF" w:rsidRDefault="00476BEF" w:rsidP="00680976">
      <w:pPr>
        <w:tabs>
          <w:tab w:val="left" w:pos="360"/>
        </w:tabs>
        <w:jc w:val="both"/>
        <w:rPr>
          <w:b w:val="0"/>
          <w:sz w:val="22"/>
          <w:szCs w:val="22"/>
        </w:rPr>
      </w:pPr>
    </w:p>
    <w:p w14:paraId="4AD2D33D" w14:textId="61A6FA05" w:rsidR="001B7167" w:rsidRDefault="00F0358A" w:rsidP="001B7167">
      <w:pPr>
        <w:ind w:left="360" w:hanging="360"/>
        <w:jc w:val="both"/>
        <w:rPr>
          <w:sz w:val="20"/>
          <w:szCs w:val="20"/>
        </w:rPr>
      </w:pPr>
      <w:r>
        <w:rPr>
          <w:b w:val="0"/>
          <w:sz w:val="20"/>
          <w:szCs w:val="20"/>
        </w:rPr>
        <w:t>F</w:t>
      </w:r>
      <w:r w:rsidR="001B7167">
        <w:rPr>
          <w:b w:val="0"/>
          <w:sz w:val="20"/>
          <w:szCs w:val="20"/>
        </w:rPr>
        <w:t>.</w:t>
      </w:r>
      <w:r w:rsidR="001B7167">
        <w:rPr>
          <w:b w:val="0"/>
          <w:sz w:val="20"/>
          <w:szCs w:val="20"/>
        </w:rPr>
        <w:tab/>
      </w:r>
      <w:r w:rsidR="00C0404A" w:rsidRPr="00C0404A">
        <w:rPr>
          <w:sz w:val="20"/>
          <w:szCs w:val="20"/>
        </w:rPr>
        <w:t>COMPLIANCE HEARING</w:t>
      </w:r>
      <w:r w:rsidR="00BB32B0">
        <w:rPr>
          <w:sz w:val="20"/>
          <w:szCs w:val="20"/>
        </w:rPr>
        <w:t>/CONTINUANCE</w:t>
      </w:r>
      <w:r w:rsidR="001B7167" w:rsidRPr="001B7167">
        <w:rPr>
          <w:sz w:val="20"/>
          <w:szCs w:val="20"/>
        </w:rPr>
        <w:t>:</w:t>
      </w:r>
    </w:p>
    <w:p w14:paraId="4437C94B" w14:textId="77777777" w:rsidR="005C0BB2" w:rsidRPr="005C0BB2" w:rsidRDefault="005C0BB2" w:rsidP="007D14AF">
      <w:pPr>
        <w:tabs>
          <w:tab w:val="left" w:pos="360"/>
        </w:tabs>
        <w:jc w:val="both"/>
        <w:rPr>
          <w:sz w:val="22"/>
          <w:szCs w:val="22"/>
        </w:rPr>
      </w:pPr>
    </w:p>
    <w:p w14:paraId="2B32193D" w14:textId="5493F031" w:rsidR="005C0BB2" w:rsidRPr="005C0BB2" w:rsidRDefault="005C0BB2" w:rsidP="005C0BB2">
      <w:pPr>
        <w:numPr>
          <w:ilvl w:val="1"/>
          <w:numId w:val="7"/>
        </w:numPr>
        <w:tabs>
          <w:tab w:val="clear" w:pos="900"/>
          <w:tab w:val="num" w:pos="720"/>
        </w:tabs>
        <w:ind w:left="720" w:hanging="360"/>
        <w:jc w:val="both"/>
        <w:rPr>
          <w:b w:val="0"/>
          <w:bCs/>
          <w:sz w:val="20"/>
          <w:szCs w:val="20"/>
        </w:rPr>
      </w:pPr>
      <w:proofErr w:type="spellStart"/>
      <w:r w:rsidRPr="005C0BB2">
        <w:rPr>
          <w:smallCaps/>
          <w:sz w:val="20"/>
          <w:szCs w:val="20"/>
          <w:u w:val="single"/>
        </w:rPr>
        <w:t>Picou</w:t>
      </w:r>
      <w:proofErr w:type="spellEnd"/>
      <w:r w:rsidRPr="005C0BB2">
        <w:rPr>
          <w:smallCaps/>
          <w:sz w:val="20"/>
          <w:szCs w:val="20"/>
          <w:u w:val="single"/>
        </w:rPr>
        <w:t xml:space="preserve"> Builders and Construction LLC,</w:t>
      </w:r>
      <w:r w:rsidRPr="005C0BB2">
        <w:rPr>
          <w:b w:val="0"/>
          <w:sz w:val="20"/>
          <w:szCs w:val="20"/>
        </w:rPr>
        <w:t xml:space="preserve"> </w:t>
      </w:r>
      <w:r w:rsidRPr="005C0BB2">
        <w:rPr>
          <w:b w:val="0"/>
          <w:bCs/>
          <w:sz w:val="20"/>
          <w:szCs w:val="20"/>
        </w:rPr>
        <w:t>Lake Charles, Louisiana –</w:t>
      </w:r>
      <w:r>
        <w:rPr>
          <w:b w:val="0"/>
          <w:bCs/>
          <w:sz w:val="20"/>
          <w:szCs w:val="20"/>
        </w:rPr>
        <w:t xml:space="preserve"> </w:t>
      </w:r>
      <w:r w:rsidRPr="005C0BB2">
        <w:rPr>
          <w:b w:val="0"/>
          <w:bCs/>
          <w:sz w:val="20"/>
          <w:szCs w:val="20"/>
        </w:rPr>
        <w:t>La. R.S. 37:2167(A)</w:t>
      </w:r>
    </w:p>
    <w:p w14:paraId="3BFF0E94" w14:textId="65BDFA83" w:rsidR="005C0BB2" w:rsidRPr="005C0BB2" w:rsidRDefault="005C0BB2" w:rsidP="005C0BB2">
      <w:pPr>
        <w:tabs>
          <w:tab w:val="num" w:pos="720"/>
        </w:tabs>
        <w:ind w:left="720"/>
        <w:jc w:val="both"/>
        <w:rPr>
          <w:b w:val="0"/>
          <w:bCs/>
          <w:sz w:val="22"/>
          <w:szCs w:val="22"/>
        </w:rPr>
      </w:pPr>
    </w:p>
    <w:p w14:paraId="42DF204D" w14:textId="7CE58A60" w:rsidR="005C0BB2" w:rsidRDefault="007D14AF" w:rsidP="00144C2C">
      <w:pPr>
        <w:tabs>
          <w:tab w:val="num" w:pos="720"/>
        </w:tabs>
        <w:ind w:left="720"/>
        <w:jc w:val="both"/>
        <w:rPr>
          <w:b w:val="0"/>
          <w:bCs/>
          <w:sz w:val="20"/>
          <w:szCs w:val="20"/>
        </w:rPr>
      </w:pPr>
      <w:r w:rsidRPr="007D14AF">
        <w:rPr>
          <w:b w:val="0"/>
          <w:bCs/>
          <w:sz w:val="20"/>
          <w:szCs w:val="20"/>
        </w:rPr>
        <w:t xml:space="preserve">Mr. Hassert requested a continuance for this matter due to service issues with the hearing notice. </w:t>
      </w:r>
      <w:r w:rsidR="00144C2C" w:rsidRPr="00144C2C">
        <w:rPr>
          <w:b w:val="0"/>
          <w:bCs/>
          <w:sz w:val="20"/>
          <w:szCs w:val="20"/>
        </w:rPr>
        <w:t>Mr. Morse made a motion to grant the continuance for this matter. Mr. Fine seconded. The motion passed.</w:t>
      </w:r>
      <w:r w:rsidR="00144C2C">
        <w:rPr>
          <w:b w:val="0"/>
          <w:bCs/>
          <w:sz w:val="20"/>
          <w:szCs w:val="20"/>
        </w:rPr>
        <w:t xml:space="preserve"> </w:t>
      </w:r>
    </w:p>
    <w:p w14:paraId="3F0F1940" w14:textId="33E1338C" w:rsidR="00144C2C" w:rsidRDefault="00144C2C" w:rsidP="00144C2C">
      <w:pPr>
        <w:tabs>
          <w:tab w:val="num" w:pos="720"/>
        </w:tabs>
        <w:ind w:left="720"/>
        <w:jc w:val="both"/>
        <w:rPr>
          <w:b w:val="0"/>
          <w:bCs/>
          <w:sz w:val="22"/>
          <w:szCs w:val="22"/>
        </w:rPr>
      </w:pPr>
    </w:p>
    <w:p w14:paraId="618358B3" w14:textId="06EEB8E0" w:rsidR="00AA6DCD" w:rsidRDefault="00AA6DCD" w:rsidP="00144C2C">
      <w:pPr>
        <w:tabs>
          <w:tab w:val="num" w:pos="720"/>
        </w:tabs>
        <w:ind w:left="720"/>
        <w:jc w:val="both"/>
        <w:rPr>
          <w:b w:val="0"/>
          <w:bCs/>
          <w:sz w:val="22"/>
          <w:szCs w:val="22"/>
        </w:rPr>
      </w:pPr>
    </w:p>
    <w:p w14:paraId="0F3727CB" w14:textId="77777777" w:rsidR="00AA6DCD" w:rsidRPr="005C0BB2" w:rsidRDefault="00AA6DCD" w:rsidP="00144C2C">
      <w:pPr>
        <w:tabs>
          <w:tab w:val="num" w:pos="720"/>
        </w:tabs>
        <w:ind w:left="720"/>
        <w:jc w:val="both"/>
        <w:rPr>
          <w:b w:val="0"/>
          <w:bCs/>
          <w:sz w:val="22"/>
          <w:szCs w:val="22"/>
        </w:rPr>
      </w:pPr>
    </w:p>
    <w:p w14:paraId="04E71054" w14:textId="476D5270" w:rsidR="005C0BB2" w:rsidRPr="005C0BB2" w:rsidRDefault="005C0BB2" w:rsidP="005C0BB2">
      <w:pPr>
        <w:numPr>
          <w:ilvl w:val="1"/>
          <w:numId w:val="7"/>
        </w:numPr>
        <w:tabs>
          <w:tab w:val="clear" w:pos="900"/>
          <w:tab w:val="num" w:pos="720"/>
        </w:tabs>
        <w:ind w:left="720" w:hanging="360"/>
        <w:jc w:val="both"/>
        <w:rPr>
          <w:b w:val="0"/>
          <w:bCs/>
          <w:sz w:val="20"/>
          <w:szCs w:val="20"/>
        </w:rPr>
      </w:pPr>
      <w:r w:rsidRPr="005C0BB2">
        <w:rPr>
          <w:smallCaps/>
          <w:sz w:val="20"/>
          <w:szCs w:val="20"/>
          <w:u w:val="single"/>
        </w:rPr>
        <w:lastRenderedPageBreak/>
        <w:t>NCO Construction, LLC,</w:t>
      </w:r>
      <w:r w:rsidRPr="005C0BB2">
        <w:rPr>
          <w:b w:val="0"/>
          <w:bCs/>
          <w:sz w:val="20"/>
          <w:szCs w:val="20"/>
        </w:rPr>
        <w:t xml:space="preserve"> </w:t>
      </w:r>
      <w:r w:rsidRPr="005C0BB2">
        <w:rPr>
          <w:b w:val="0"/>
          <w:sz w:val="20"/>
          <w:szCs w:val="20"/>
        </w:rPr>
        <w:t>Metairie, Louisiana</w:t>
      </w:r>
      <w:r w:rsidRPr="005C0BB2">
        <w:rPr>
          <w:b w:val="0"/>
          <w:smallCaps/>
          <w:sz w:val="20"/>
          <w:szCs w:val="20"/>
        </w:rPr>
        <w:t xml:space="preserve"> </w:t>
      </w:r>
      <w:r w:rsidRPr="005C0BB2">
        <w:rPr>
          <w:b w:val="0"/>
          <w:bCs/>
          <w:sz w:val="20"/>
          <w:szCs w:val="20"/>
        </w:rPr>
        <w:t>–</w:t>
      </w:r>
      <w:r>
        <w:rPr>
          <w:b w:val="0"/>
          <w:sz w:val="20"/>
          <w:szCs w:val="20"/>
        </w:rPr>
        <w:t xml:space="preserve"> </w:t>
      </w:r>
      <w:r w:rsidRPr="005C0BB2">
        <w:rPr>
          <w:b w:val="0"/>
          <w:sz w:val="20"/>
          <w:szCs w:val="20"/>
        </w:rPr>
        <w:t>La. R.S. 37:2167(A), 2 counts, and 2175.3(A)(1)</w:t>
      </w:r>
    </w:p>
    <w:p w14:paraId="2F6A1EA3" w14:textId="1A77171A" w:rsidR="005C0BB2" w:rsidRPr="005C0BB2" w:rsidRDefault="005C0BB2" w:rsidP="005C0BB2">
      <w:pPr>
        <w:tabs>
          <w:tab w:val="num" w:pos="720"/>
        </w:tabs>
        <w:ind w:left="720"/>
        <w:jc w:val="both"/>
        <w:rPr>
          <w:b w:val="0"/>
          <w:bCs/>
          <w:sz w:val="22"/>
          <w:szCs w:val="22"/>
        </w:rPr>
      </w:pPr>
    </w:p>
    <w:p w14:paraId="642A43DB" w14:textId="355E8F9E" w:rsidR="00144C2C" w:rsidRPr="00144C2C" w:rsidRDefault="00144C2C" w:rsidP="00144C2C">
      <w:pPr>
        <w:tabs>
          <w:tab w:val="num" w:pos="720"/>
        </w:tabs>
        <w:ind w:left="720"/>
        <w:jc w:val="both"/>
        <w:rPr>
          <w:b w:val="0"/>
          <w:bCs/>
          <w:sz w:val="20"/>
          <w:szCs w:val="20"/>
        </w:rPr>
      </w:pPr>
      <w:r w:rsidRPr="00144C2C">
        <w:rPr>
          <w:b w:val="0"/>
          <w:bCs/>
          <w:sz w:val="20"/>
          <w:szCs w:val="20"/>
        </w:rPr>
        <w:t>Ms. Morgan gave a summary of the allegations</w:t>
      </w:r>
      <w:r>
        <w:rPr>
          <w:b w:val="0"/>
          <w:bCs/>
          <w:sz w:val="20"/>
          <w:szCs w:val="20"/>
        </w:rPr>
        <w:t xml:space="preserve">. Patricia Naquin was present on behalf of </w:t>
      </w:r>
      <w:r w:rsidRPr="00144C2C">
        <w:rPr>
          <w:b w:val="0"/>
          <w:bCs/>
          <w:sz w:val="20"/>
          <w:szCs w:val="20"/>
        </w:rPr>
        <w:t>NCO CONSTRUCTION, LLC</w:t>
      </w:r>
      <w:r>
        <w:rPr>
          <w:b w:val="0"/>
          <w:bCs/>
          <w:sz w:val="20"/>
          <w:szCs w:val="20"/>
        </w:rPr>
        <w:t xml:space="preserve">. </w:t>
      </w:r>
      <w:r w:rsidRPr="00144C2C">
        <w:rPr>
          <w:b w:val="0"/>
          <w:bCs/>
          <w:sz w:val="20"/>
          <w:szCs w:val="20"/>
        </w:rPr>
        <w:t xml:space="preserve">Mr. Hassert stated that the </w:t>
      </w:r>
      <w:r>
        <w:rPr>
          <w:b w:val="0"/>
          <w:bCs/>
          <w:sz w:val="20"/>
          <w:szCs w:val="20"/>
        </w:rPr>
        <w:t xml:space="preserve">attorney representing </w:t>
      </w:r>
      <w:r w:rsidRPr="00144C2C">
        <w:rPr>
          <w:b w:val="0"/>
          <w:bCs/>
          <w:sz w:val="20"/>
          <w:szCs w:val="20"/>
        </w:rPr>
        <w:t>NCO CONSTRUCTION, LLC</w:t>
      </w:r>
      <w:r>
        <w:rPr>
          <w:b w:val="0"/>
          <w:bCs/>
          <w:sz w:val="20"/>
          <w:szCs w:val="20"/>
        </w:rPr>
        <w:t xml:space="preserve"> requested a continuance. </w:t>
      </w:r>
      <w:r w:rsidR="007D14AF">
        <w:rPr>
          <w:b w:val="0"/>
          <w:bCs/>
          <w:sz w:val="20"/>
          <w:szCs w:val="20"/>
        </w:rPr>
        <w:t xml:space="preserve">Ms. Naquin also requested the continuance. </w:t>
      </w:r>
      <w:r>
        <w:rPr>
          <w:b w:val="0"/>
          <w:bCs/>
          <w:sz w:val="20"/>
          <w:szCs w:val="20"/>
        </w:rPr>
        <w:t xml:space="preserve">Mr. </w:t>
      </w:r>
      <w:proofErr w:type="spellStart"/>
      <w:r>
        <w:rPr>
          <w:b w:val="0"/>
          <w:bCs/>
          <w:sz w:val="20"/>
          <w:szCs w:val="20"/>
        </w:rPr>
        <w:t>Badeaux</w:t>
      </w:r>
      <w:proofErr w:type="spellEnd"/>
      <w:r>
        <w:rPr>
          <w:b w:val="0"/>
          <w:bCs/>
          <w:sz w:val="20"/>
          <w:szCs w:val="20"/>
        </w:rPr>
        <w:t xml:space="preserve"> made a motion to grant the continuance for this matter. Mr. Morse seconded. The motion passed. Ms. Naquin confirmed service for the new hearing date set </w:t>
      </w:r>
      <w:r w:rsidR="00250B38">
        <w:rPr>
          <w:b w:val="0"/>
          <w:bCs/>
          <w:sz w:val="20"/>
          <w:szCs w:val="20"/>
        </w:rPr>
        <w:t>for this matter on</w:t>
      </w:r>
      <w:r>
        <w:rPr>
          <w:b w:val="0"/>
          <w:bCs/>
          <w:sz w:val="20"/>
          <w:szCs w:val="20"/>
        </w:rPr>
        <w:t xml:space="preserve"> April 20, 2022.</w:t>
      </w:r>
    </w:p>
    <w:p w14:paraId="15262EEE" w14:textId="447A1F8B" w:rsidR="005C0BB2" w:rsidRPr="005C0BB2" w:rsidRDefault="005C0BB2" w:rsidP="00144C2C">
      <w:pPr>
        <w:tabs>
          <w:tab w:val="num" w:pos="720"/>
        </w:tabs>
        <w:ind w:left="720"/>
        <w:jc w:val="both"/>
        <w:rPr>
          <w:b w:val="0"/>
          <w:bCs/>
          <w:sz w:val="22"/>
          <w:szCs w:val="22"/>
        </w:rPr>
      </w:pPr>
    </w:p>
    <w:p w14:paraId="74E32086" w14:textId="4789282C" w:rsidR="005C0BB2" w:rsidRPr="005C0BB2" w:rsidRDefault="005C0BB2" w:rsidP="005C0BB2">
      <w:pPr>
        <w:numPr>
          <w:ilvl w:val="1"/>
          <w:numId w:val="7"/>
        </w:numPr>
        <w:tabs>
          <w:tab w:val="clear" w:pos="900"/>
          <w:tab w:val="num" w:pos="720"/>
        </w:tabs>
        <w:ind w:left="720" w:hanging="360"/>
        <w:jc w:val="both"/>
        <w:rPr>
          <w:b w:val="0"/>
          <w:bCs/>
          <w:sz w:val="20"/>
          <w:szCs w:val="20"/>
        </w:rPr>
      </w:pPr>
      <w:proofErr w:type="spellStart"/>
      <w:r w:rsidRPr="005C0BB2">
        <w:rPr>
          <w:smallCaps/>
          <w:sz w:val="20"/>
          <w:szCs w:val="20"/>
          <w:u w:val="single"/>
        </w:rPr>
        <w:t>Gotop</w:t>
      </w:r>
      <w:proofErr w:type="spellEnd"/>
      <w:r w:rsidRPr="005C0BB2">
        <w:rPr>
          <w:smallCaps/>
          <w:sz w:val="20"/>
          <w:szCs w:val="20"/>
          <w:u w:val="single"/>
        </w:rPr>
        <w:t>, LLC,</w:t>
      </w:r>
      <w:r w:rsidRPr="005C0BB2">
        <w:rPr>
          <w:b w:val="0"/>
          <w:bCs/>
          <w:sz w:val="20"/>
          <w:szCs w:val="20"/>
        </w:rPr>
        <w:t xml:space="preserve"> </w:t>
      </w:r>
      <w:r w:rsidRPr="005C0BB2">
        <w:rPr>
          <w:b w:val="0"/>
          <w:sz w:val="20"/>
          <w:szCs w:val="20"/>
        </w:rPr>
        <w:t>New Orleans, Louisiana</w:t>
      </w:r>
      <w:r>
        <w:rPr>
          <w:b w:val="0"/>
          <w:sz w:val="20"/>
          <w:szCs w:val="20"/>
        </w:rPr>
        <w:t xml:space="preserve"> </w:t>
      </w:r>
      <w:r w:rsidRPr="005C0BB2">
        <w:rPr>
          <w:b w:val="0"/>
          <w:bCs/>
          <w:sz w:val="20"/>
          <w:szCs w:val="20"/>
        </w:rPr>
        <w:t>–</w:t>
      </w:r>
      <w:r>
        <w:rPr>
          <w:b w:val="0"/>
          <w:sz w:val="20"/>
          <w:szCs w:val="20"/>
        </w:rPr>
        <w:t xml:space="preserve"> </w:t>
      </w:r>
      <w:r w:rsidRPr="005C0BB2">
        <w:rPr>
          <w:b w:val="0"/>
          <w:sz w:val="20"/>
          <w:szCs w:val="20"/>
        </w:rPr>
        <w:t>La. R.S. 37:</w:t>
      </w:r>
      <w:r w:rsidRPr="005C0BB2">
        <w:rPr>
          <w:b w:val="0"/>
          <w:noProof/>
          <w:sz w:val="20"/>
          <w:szCs w:val="20"/>
        </w:rPr>
        <w:t>2167(A)</w:t>
      </w:r>
    </w:p>
    <w:p w14:paraId="7480F9A6" w14:textId="77777777" w:rsidR="005C0BB2" w:rsidRPr="007D14AF" w:rsidRDefault="005C0BB2" w:rsidP="005C0BB2">
      <w:pPr>
        <w:tabs>
          <w:tab w:val="num" w:pos="720"/>
        </w:tabs>
        <w:jc w:val="both"/>
        <w:rPr>
          <w:b w:val="0"/>
          <w:noProof/>
          <w:sz w:val="22"/>
          <w:szCs w:val="22"/>
        </w:rPr>
      </w:pPr>
    </w:p>
    <w:p w14:paraId="57173647" w14:textId="790445B1" w:rsidR="00476BEF" w:rsidRDefault="00301A2E" w:rsidP="005C0BB2">
      <w:pPr>
        <w:tabs>
          <w:tab w:val="num" w:pos="720"/>
        </w:tabs>
        <w:ind w:left="720"/>
        <w:jc w:val="both"/>
        <w:rPr>
          <w:b w:val="0"/>
          <w:sz w:val="20"/>
          <w:szCs w:val="20"/>
        </w:rPr>
      </w:pPr>
      <w:r w:rsidRPr="00144C2C">
        <w:rPr>
          <w:b w:val="0"/>
          <w:sz w:val="20"/>
          <w:szCs w:val="20"/>
        </w:rPr>
        <w:t xml:space="preserve">Ms. Morgan gave a summary of the allegations and read the settlement offer presented by </w:t>
      </w:r>
      <w:r w:rsidR="00144C2C" w:rsidRPr="00144C2C">
        <w:rPr>
          <w:b w:val="0"/>
          <w:bCs/>
          <w:sz w:val="20"/>
          <w:szCs w:val="20"/>
        </w:rPr>
        <w:t>GOTOP, LLC</w:t>
      </w:r>
      <w:r w:rsidRPr="00144C2C">
        <w:rPr>
          <w:b w:val="0"/>
          <w:sz w:val="20"/>
          <w:szCs w:val="20"/>
        </w:rPr>
        <w:t xml:space="preserve">. Mr. </w:t>
      </w:r>
      <w:r w:rsidR="00250B38">
        <w:rPr>
          <w:b w:val="0"/>
          <w:sz w:val="20"/>
          <w:szCs w:val="20"/>
        </w:rPr>
        <w:t>Morse</w:t>
      </w:r>
      <w:r w:rsidRPr="00144C2C">
        <w:rPr>
          <w:b w:val="0"/>
          <w:sz w:val="20"/>
          <w:szCs w:val="20"/>
        </w:rPr>
        <w:t xml:space="preserve"> made a motion to accept the settlement offer as presented, which included a no contest plea. Mr. </w:t>
      </w:r>
      <w:r w:rsidR="00250B38">
        <w:rPr>
          <w:b w:val="0"/>
          <w:sz w:val="20"/>
          <w:szCs w:val="20"/>
        </w:rPr>
        <w:t>Fine</w:t>
      </w:r>
      <w:r w:rsidRPr="00144C2C">
        <w:rPr>
          <w:b w:val="0"/>
          <w:sz w:val="20"/>
          <w:szCs w:val="20"/>
        </w:rPr>
        <w:t xml:space="preserve"> seconded. The motion passed.</w:t>
      </w:r>
    </w:p>
    <w:p w14:paraId="308A212E" w14:textId="77777777" w:rsidR="00C61679" w:rsidRPr="007D14AF" w:rsidRDefault="00C61679" w:rsidP="00D25E86">
      <w:pPr>
        <w:tabs>
          <w:tab w:val="left" w:pos="360"/>
        </w:tabs>
        <w:jc w:val="both"/>
        <w:rPr>
          <w:b w:val="0"/>
          <w:sz w:val="22"/>
          <w:szCs w:val="22"/>
        </w:rPr>
      </w:pPr>
    </w:p>
    <w:p w14:paraId="3E279DF4" w14:textId="671C4B63" w:rsidR="00BB32B0" w:rsidRDefault="00F0358A" w:rsidP="00D25E86">
      <w:pPr>
        <w:tabs>
          <w:tab w:val="left" w:pos="360"/>
        </w:tabs>
        <w:jc w:val="both"/>
        <w:rPr>
          <w:b w:val="0"/>
          <w:sz w:val="20"/>
          <w:szCs w:val="20"/>
        </w:rPr>
      </w:pPr>
      <w:r>
        <w:rPr>
          <w:b w:val="0"/>
          <w:sz w:val="20"/>
          <w:szCs w:val="20"/>
        </w:rPr>
        <w:t>G</w:t>
      </w:r>
      <w:r w:rsidR="00BB32B0">
        <w:rPr>
          <w:b w:val="0"/>
          <w:sz w:val="20"/>
          <w:szCs w:val="20"/>
        </w:rPr>
        <w:t>.</w:t>
      </w:r>
      <w:r w:rsidR="00BB32B0">
        <w:rPr>
          <w:b w:val="0"/>
          <w:sz w:val="20"/>
          <w:szCs w:val="20"/>
        </w:rPr>
        <w:tab/>
      </w:r>
      <w:r w:rsidR="00BB32B0" w:rsidRPr="00BB32B0">
        <w:rPr>
          <w:sz w:val="20"/>
          <w:szCs w:val="20"/>
        </w:rPr>
        <w:t>REQUEST FOR REHEARING:</w:t>
      </w:r>
    </w:p>
    <w:p w14:paraId="10E374FB" w14:textId="77777777" w:rsidR="00BB32B0" w:rsidRPr="007D14AF" w:rsidRDefault="00BB32B0" w:rsidP="00D25E86">
      <w:pPr>
        <w:tabs>
          <w:tab w:val="left" w:pos="360"/>
        </w:tabs>
        <w:jc w:val="both"/>
        <w:rPr>
          <w:b w:val="0"/>
          <w:sz w:val="22"/>
          <w:szCs w:val="22"/>
        </w:rPr>
      </w:pPr>
    </w:p>
    <w:p w14:paraId="010B84C6" w14:textId="764F9BFE" w:rsidR="00BB32B0" w:rsidRDefault="005C0BB2" w:rsidP="00BB32B0">
      <w:pPr>
        <w:numPr>
          <w:ilvl w:val="0"/>
          <w:numId w:val="5"/>
        </w:numPr>
        <w:jc w:val="both"/>
        <w:rPr>
          <w:b w:val="0"/>
          <w:bCs/>
          <w:sz w:val="20"/>
          <w:szCs w:val="20"/>
        </w:rPr>
      </w:pPr>
      <w:r w:rsidRPr="005C0BB2">
        <w:rPr>
          <w:smallCaps/>
          <w:sz w:val="20"/>
          <w:szCs w:val="20"/>
          <w:u w:val="single"/>
        </w:rPr>
        <w:t>Tommy Curry</w:t>
      </w:r>
      <w:r w:rsidRPr="005C0BB2">
        <w:rPr>
          <w:bCs/>
          <w:sz w:val="20"/>
          <w:szCs w:val="20"/>
          <w:u w:val="single"/>
        </w:rPr>
        <w:t>,</w:t>
      </w:r>
      <w:r w:rsidR="00BB32B0" w:rsidRPr="005C0BB2">
        <w:rPr>
          <w:b w:val="0"/>
          <w:bCs/>
          <w:sz w:val="20"/>
          <w:szCs w:val="20"/>
        </w:rPr>
        <w:t xml:space="preserve"> </w:t>
      </w:r>
      <w:r w:rsidRPr="005C0BB2">
        <w:rPr>
          <w:b w:val="0"/>
          <w:bCs/>
          <w:sz w:val="20"/>
          <w:szCs w:val="20"/>
        </w:rPr>
        <w:t>Lake Charles</w:t>
      </w:r>
      <w:r w:rsidR="00BB32B0" w:rsidRPr="005C0BB2">
        <w:rPr>
          <w:b w:val="0"/>
          <w:bCs/>
          <w:sz w:val="20"/>
          <w:szCs w:val="20"/>
        </w:rPr>
        <w:t xml:space="preserve">, Louisiana – </w:t>
      </w:r>
      <w:r w:rsidRPr="005C0BB2">
        <w:rPr>
          <w:b w:val="0"/>
          <w:bCs/>
          <w:sz w:val="20"/>
          <w:szCs w:val="20"/>
        </w:rPr>
        <w:t>La. R.S. 37:2175.3(A)(1)</w:t>
      </w:r>
    </w:p>
    <w:p w14:paraId="67204AB9" w14:textId="3DDEF2C0" w:rsidR="005C0BB2" w:rsidRPr="007D14AF" w:rsidRDefault="005C0BB2" w:rsidP="005C0BB2">
      <w:pPr>
        <w:ind w:left="720"/>
        <w:jc w:val="both"/>
        <w:rPr>
          <w:b w:val="0"/>
          <w:bCs/>
          <w:sz w:val="22"/>
          <w:szCs w:val="22"/>
        </w:rPr>
      </w:pPr>
    </w:p>
    <w:p w14:paraId="2D13973A" w14:textId="11225BCB" w:rsidR="005C0BB2" w:rsidRDefault="00144C2C" w:rsidP="005C0BB2">
      <w:pPr>
        <w:ind w:left="720"/>
        <w:jc w:val="both"/>
        <w:rPr>
          <w:b w:val="0"/>
          <w:bCs/>
          <w:sz w:val="20"/>
          <w:szCs w:val="20"/>
        </w:rPr>
      </w:pPr>
      <w:r w:rsidRPr="00144C2C">
        <w:rPr>
          <w:b w:val="0"/>
          <w:sz w:val="20"/>
          <w:szCs w:val="20"/>
        </w:rPr>
        <w:t xml:space="preserve">Ms. Morgan gave a summary of the allegations. TOMMY CURRY was present </w:t>
      </w:r>
      <w:r w:rsidRPr="00144C2C">
        <w:rPr>
          <w:b w:val="0"/>
          <w:bCs/>
          <w:sz w:val="20"/>
          <w:szCs w:val="20"/>
        </w:rPr>
        <w:t xml:space="preserve">and was sworn in. Mr. Curry addressed the board regarding the request for a rehearing. Mr. Morse made a motion to grant the rehearing. Mr. </w:t>
      </w:r>
      <w:proofErr w:type="spellStart"/>
      <w:r w:rsidRPr="00144C2C">
        <w:rPr>
          <w:b w:val="0"/>
          <w:bCs/>
          <w:sz w:val="20"/>
          <w:szCs w:val="20"/>
        </w:rPr>
        <w:t>Manceaux</w:t>
      </w:r>
      <w:proofErr w:type="spellEnd"/>
      <w:r w:rsidRPr="00144C2C">
        <w:rPr>
          <w:b w:val="0"/>
          <w:bCs/>
          <w:sz w:val="20"/>
          <w:szCs w:val="20"/>
        </w:rPr>
        <w:t xml:space="preserve"> seconded. The motion passed. Mr. Curry entered a no contest plea. Mr. </w:t>
      </w:r>
      <w:proofErr w:type="spellStart"/>
      <w:r w:rsidRPr="00144C2C">
        <w:rPr>
          <w:b w:val="0"/>
          <w:bCs/>
          <w:sz w:val="20"/>
          <w:szCs w:val="20"/>
        </w:rPr>
        <w:t>Manceaux</w:t>
      </w:r>
      <w:proofErr w:type="spellEnd"/>
      <w:r w:rsidRPr="00144C2C">
        <w:rPr>
          <w:b w:val="0"/>
          <w:bCs/>
          <w:sz w:val="20"/>
          <w:szCs w:val="20"/>
        </w:rPr>
        <w:t xml:space="preserve"> made a motion to accept the plea. Mr. Morse seconded. The motion passed. Brad Hassert, Compliance Director, who was previously sworn, was called to the stand. Mr. Hassert reviewed the exhibit packet and provided testimony to the board. Mr. Landreneau entered the exhibit packet into </w:t>
      </w:r>
      <w:proofErr w:type="gramStart"/>
      <w:r w:rsidRPr="00144C2C">
        <w:rPr>
          <w:b w:val="0"/>
          <w:bCs/>
          <w:sz w:val="20"/>
          <w:szCs w:val="20"/>
        </w:rPr>
        <w:t>evidence</w:t>
      </w:r>
      <w:proofErr w:type="gramEnd"/>
      <w:r w:rsidRPr="00144C2C">
        <w:rPr>
          <w:b w:val="0"/>
          <w:bCs/>
          <w:sz w:val="20"/>
          <w:szCs w:val="20"/>
        </w:rPr>
        <w:t xml:space="preserve"> and it was admitted. Mr. Curry gave a statement to the board </w:t>
      </w:r>
      <w:r w:rsidRPr="00250B38">
        <w:rPr>
          <w:b w:val="0"/>
          <w:bCs/>
          <w:sz w:val="20"/>
          <w:szCs w:val="20"/>
        </w:rPr>
        <w:t>and presented a settlement offer.</w:t>
      </w:r>
      <w:r w:rsidRPr="00144C2C">
        <w:rPr>
          <w:b w:val="0"/>
          <w:bCs/>
          <w:sz w:val="20"/>
          <w:szCs w:val="20"/>
        </w:rPr>
        <w:t xml:space="preserve"> Mr. </w:t>
      </w:r>
      <w:proofErr w:type="spellStart"/>
      <w:r w:rsidRPr="00144C2C">
        <w:rPr>
          <w:b w:val="0"/>
          <w:bCs/>
          <w:sz w:val="20"/>
          <w:szCs w:val="20"/>
        </w:rPr>
        <w:t>Badeaux</w:t>
      </w:r>
      <w:proofErr w:type="spellEnd"/>
      <w:r w:rsidRPr="00144C2C">
        <w:rPr>
          <w:b w:val="0"/>
          <w:bCs/>
          <w:sz w:val="20"/>
          <w:szCs w:val="20"/>
        </w:rPr>
        <w:t xml:space="preserve"> made a motion to </w:t>
      </w:r>
      <w:r w:rsidR="00250B38">
        <w:rPr>
          <w:b w:val="0"/>
          <w:bCs/>
          <w:sz w:val="20"/>
          <w:szCs w:val="20"/>
        </w:rPr>
        <w:t>amend the settlement offer presented by Mr. Curry to</w:t>
      </w:r>
      <w:r w:rsidRPr="00144C2C">
        <w:rPr>
          <w:b w:val="0"/>
          <w:bCs/>
          <w:sz w:val="20"/>
          <w:szCs w:val="20"/>
        </w:rPr>
        <w:t xml:space="preserve"> an administrative penalty of a $500 fine plus $500 in administrative costs. Mr. Morse seconded. The motion passed.</w:t>
      </w:r>
    </w:p>
    <w:p w14:paraId="22166E08" w14:textId="2D2F98E0" w:rsidR="00144C2C" w:rsidRDefault="00144C2C" w:rsidP="005C0BB2">
      <w:pPr>
        <w:ind w:left="720"/>
        <w:jc w:val="both"/>
        <w:rPr>
          <w:b w:val="0"/>
          <w:bCs/>
          <w:sz w:val="20"/>
          <w:szCs w:val="20"/>
        </w:rPr>
      </w:pPr>
    </w:p>
    <w:p w14:paraId="3796C98B" w14:textId="77777777" w:rsidR="002B1FCB" w:rsidRDefault="002B1FCB" w:rsidP="00250B38">
      <w:pPr>
        <w:jc w:val="both"/>
        <w:rPr>
          <w:b w:val="0"/>
          <w:bCs/>
          <w:sz w:val="20"/>
          <w:szCs w:val="20"/>
        </w:rPr>
      </w:pPr>
    </w:p>
    <w:p w14:paraId="160895CE" w14:textId="1B9B8054" w:rsidR="00D1191F" w:rsidRDefault="00D1191F" w:rsidP="00D1191F">
      <w:pPr>
        <w:ind w:left="360"/>
        <w:jc w:val="both"/>
        <w:rPr>
          <w:b w:val="0"/>
          <w:bCs/>
          <w:sz w:val="20"/>
          <w:szCs w:val="20"/>
        </w:rPr>
      </w:pPr>
      <w:r>
        <w:rPr>
          <w:b w:val="0"/>
          <w:bCs/>
          <w:sz w:val="20"/>
          <w:szCs w:val="20"/>
        </w:rPr>
        <w:t>&lt;Matters 2. and 3. were heard together.&gt;</w:t>
      </w:r>
    </w:p>
    <w:p w14:paraId="44BC0448" w14:textId="77777777" w:rsidR="00D1191F" w:rsidRPr="005C0BB2" w:rsidRDefault="00D1191F" w:rsidP="00D1191F">
      <w:pPr>
        <w:ind w:left="360"/>
        <w:jc w:val="both"/>
        <w:rPr>
          <w:b w:val="0"/>
          <w:bCs/>
          <w:sz w:val="20"/>
          <w:szCs w:val="20"/>
        </w:rPr>
      </w:pPr>
    </w:p>
    <w:p w14:paraId="04075A1F" w14:textId="05905ACF" w:rsidR="005C0BB2" w:rsidRPr="00D1191F" w:rsidRDefault="005C0BB2" w:rsidP="00D1191F">
      <w:pPr>
        <w:numPr>
          <w:ilvl w:val="0"/>
          <w:numId w:val="5"/>
        </w:numPr>
        <w:jc w:val="both"/>
        <w:rPr>
          <w:b w:val="0"/>
          <w:bCs/>
          <w:sz w:val="16"/>
          <w:szCs w:val="16"/>
        </w:rPr>
      </w:pPr>
      <w:r w:rsidRPr="005C0BB2">
        <w:rPr>
          <w:smallCaps/>
          <w:sz w:val="20"/>
          <w:szCs w:val="20"/>
          <w:u w:val="single"/>
        </w:rPr>
        <w:t>NDRC Restorations LLC</w:t>
      </w:r>
      <w:r w:rsidRPr="005C0BB2">
        <w:rPr>
          <w:bCs/>
          <w:sz w:val="20"/>
          <w:szCs w:val="20"/>
          <w:u w:val="single"/>
        </w:rPr>
        <w:t>,</w:t>
      </w:r>
      <w:r>
        <w:rPr>
          <w:b w:val="0"/>
          <w:sz w:val="20"/>
          <w:szCs w:val="20"/>
        </w:rPr>
        <w:t xml:space="preserve"> </w:t>
      </w:r>
      <w:r w:rsidRPr="005C0BB2">
        <w:rPr>
          <w:b w:val="0"/>
          <w:sz w:val="20"/>
          <w:szCs w:val="20"/>
        </w:rPr>
        <w:t>Bossier City, Louisiana –</w:t>
      </w:r>
      <w:r>
        <w:rPr>
          <w:b w:val="0"/>
          <w:sz w:val="20"/>
          <w:szCs w:val="20"/>
        </w:rPr>
        <w:t xml:space="preserve"> </w:t>
      </w:r>
      <w:r w:rsidRPr="005C0BB2">
        <w:rPr>
          <w:b w:val="0"/>
          <w:sz w:val="20"/>
          <w:szCs w:val="20"/>
        </w:rPr>
        <w:t>La. R.S. 37:2167(A)</w:t>
      </w:r>
    </w:p>
    <w:p w14:paraId="3D059787" w14:textId="79445615" w:rsidR="005C0BB2" w:rsidRPr="005C0BB2" w:rsidRDefault="005C0BB2" w:rsidP="00BB32B0">
      <w:pPr>
        <w:numPr>
          <w:ilvl w:val="0"/>
          <w:numId w:val="5"/>
        </w:numPr>
        <w:jc w:val="both"/>
        <w:rPr>
          <w:b w:val="0"/>
          <w:bCs/>
          <w:sz w:val="16"/>
          <w:szCs w:val="16"/>
        </w:rPr>
      </w:pPr>
      <w:r w:rsidRPr="005C0BB2">
        <w:rPr>
          <w:smallCaps/>
          <w:sz w:val="20"/>
          <w:szCs w:val="20"/>
          <w:u w:val="single"/>
        </w:rPr>
        <w:t>NDRC Restorations LLC</w:t>
      </w:r>
      <w:r w:rsidRPr="005C0BB2">
        <w:rPr>
          <w:bCs/>
          <w:sz w:val="20"/>
          <w:szCs w:val="20"/>
          <w:u w:val="single"/>
        </w:rPr>
        <w:t>,</w:t>
      </w:r>
      <w:r>
        <w:rPr>
          <w:b w:val="0"/>
          <w:sz w:val="20"/>
          <w:szCs w:val="20"/>
        </w:rPr>
        <w:t xml:space="preserve"> </w:t>
      </w:r>
      <w:r w:rsidRPr="005C0BB2">
        <w:rPr>
          <w:b w:val="0"/>
          <w:sz w:val="20"/>
          <w:szCs w:val="20"/>
        </w:rPr>
        <w:t>Bossier City, Louisiana –</w:t>
      </w:r>
      <w:r>
        <w:rPr>
          <w:b w:val="0"/>
          <w:sz w:val="20"/>
          <w:szCs w:val="20"/>
        </w:rPr>
        <w:t xml:space="preserve"> </w:t>
      </w:r>
      <w:r w:rsidRPr="005C0BB2">
        <w:rPr>
          <w:b w:val="0"/>
          <w:sz w:val="20"/>
          <w:szCs w:val="20"/>
        </w:rPr>
        <w:t>La. R.S. 37:2167(A)</w:t>
      </w:r>
    </w:p>
    <w:p w14:paraId="4DA76F4B" w14:textId="639D5FFD" w:rsidR="005C0BB2" w:rsidRDefault="005C0BB2" w:rsidP="005C0BB2">
      <w:pPr>
        <w:ind w:left="720"/>
        <w:jc w:val="both"/>
        <w:rPr>
          <w:b w:val="0"/>
          <w:bCs/>
          <w:sz w:val="16"/>
          <w:szCs w:val="16"/>
        </w:rPr>
      </w:pPr>
    </w:p>
    <w:p w14:paraId="27785789" w14:textId="60733C2B" w:rsidR="005C0BB2" w:rsidRDefault="00222BAF" w:rsidP="005C0BB2">
      <w:pPr>
        <w:ind w:left="720"/>
        <w:jc w:val="both"/>
        <w:rPr>
          <w:b w:val="0"/>
          <w:sz w:val="20"/>
          <w:szCs w:val="20"/>
        </w:rPr>
      </w:pPr>
      <w:r>
        <w:rPr>
          <w:b w:val="0"/>
          <w:bCs/>
          <w:sz w:val="20"/>
          <w:szCs w:val="20"/>
        </w:rPr>
        <w:t xml:space="preserve">David Watkins was present on behalf of </w:t>
      </w:r>
      <w:r w:rsidRPr="00222BAF">
        <w:rPr>
          <w:b w:val="0"/>
          <w:sz w:val="20"/>
          <w:szCs w:val="20"/>
        </w:rPr>
        <w:t>NDRC RESTORATIONS LLC</w:t>
      </w:r>
      <w:r>
        <w:rPr>
          <w:b w:val="0"/>
          <w:sz w:val="20"/>
          <w:szCs w:val="20"/>
        </w:rPr>
        <w:t xml:space="preserve">. Mr. Hassert </w:t>
      </w:r>
      <w:r w:rsidR="00250B38">
        <w:rPr>
          <w:b w:val="0"/>
          <w:sz w:val="20"/>
          <w:szCs w:val="20"/>
        </w:rPr>
        <w:t xml:space="preserve">addressed the board and </w:t>
      </w:r>
      <w:r>
        <w:rPr>
          <w:b w:val="0"/>
          <w:sz w:val="20"/>
          <w:szCs w:val="20"/>
        </w:rPr>
        <w:t>requested the board to rehear matters 2 and 3 and to continue these matters. Mr. Morse made a motion to grant the rehearing</w:t>
      </w:r>
      <w:r w:rsidR="00250B38">
        <w:rPr>
          <w:b w:val="0"/>
          <w:sz w:val="20"/>
          <w:szCs w:val="20"/>
        </w:rPr>
        <w:t xml:space="preserve"> requests</w:t>
      </w:r>
      <w:r>
        <w:rPr>
          <w:b w:val="0"/>
          <w:sz w:val="20"/>
          <w:szCs w:val="20"/>
        </w:rPr>
        <w:t xml:space="preserve"> for both matters. Mr. Fine seconded. The motion passed. Mr. Morse made a motion to grant the continuance </w:t>
      </w:r>
      <w:r w:rsidR="00250B38">
        <w:rPr>
          <w:b w:val="0"/>
          <w:sz w:val="20"/>
          <w:szCs w:val="20"/>
        </w:rPr>
        <w:t xml:space="preserve">requests </w:t>
      </w:r>
      <w:r>
        <w:rPr>
          <w:b w:val="0"/>
          <w:sz w:val="20"/>
          <w:szCs w:val="20"/>
        </w:rPr>
        <w:t>for both matters. Mr. Fine seconded. The motion passed.</w:t>
      </w:r>
    </w:p>
    <w:p w14:paraId="3D556DCC" w14:textId="77777777" w:rsidR="00222BAF" w:rsidRPr="00222BAF" w:rsidRDefault="00222BAF" w:rsidP="005C0BB2">
      <w:pPr>
        <w:ind w:left="720"/>
        <w:jc w:val="both"/>
        <w:rPr>
          <w:b w:val="0"/>
          <w:bCs/>
          <w:sz w:val="20"/>
          <w:szCs w:val="20"/>
        </w:rPr>
      </w:pPr>
    </w:p>
    <w:p w14:paraId="6529F145" w14:textId="30A30A47" w:rsidR="005C0BB2" w:rsidRPr="005C0BB2" w:rsidRDefault="005C0BB2" w:rsidP="00BB32B0">
      <w:pPr>
        <w:numPr>
          <w:ilvl w:val="0"/>
          <w:numId w:val="5"/>
        </w:numPr>
        <w:jc w:val="both"/>
        <w:rPr>
          <w:b w:val="0"/>
          <w:bCs/>
          <w:sz w:val="16"/>
          <w:szCs w:val="16"/>
        </w:rPr>
      </w:pPr>
      <w:r w:rsidRPr="005C0BB2">
        <w:rPr>
          <w:smallCaps/>
          <w:sz w:val="20"/>
          <w:szCs w:val="20"/>
          <w:u w:val="single"/>
        </w:rPr>
        <w:t>Asif Ijaz d/b/a Ace Construction</w:t>
      </w:r>
      <w:r w:rsidRPr="005C0BB2">
        <w:rPr>
          <w:bCs/>
          <w:sz w:val="20"/>
          <w:szCs w:val="20"/>
          <w:u w:val="single"/>
        </w:rPr>
        <w:t>,</w:t>
      </w:r>
      <w:r>
        <w:rPr>
          <w:b w:val="0"/>
          <w:sz w:val="20"/>
          <w:szCs w:val="20"/>
        </w:rPr>
        <w:t xml:space="preserve"> </w:t>
      </w:r>
      <w:r w:rsidRPr="005C0BB2">
        <w:rPr>
          <w:b w:val="0"/>
          <w:sz w:val="20"/>
          <w:szCs w:val="20"/>
        </w:rPr>
        <w:t>Lake Charles, Louisiana</w:t>
      </w:r>
      <w:r>
        <w:rPr>
          <w:b w:val="0"/>
          <w:sz w:val="20"/>
          <w:szCs w:val="20"/>
        </w:rPr>
        <w:t xml:space="preserve"> </w:t>
      </w:r>
      <w:r w:rsidRPr="005C0BB2">
        <w:rPr>
          <w:b w:val="0"/>
          <w:sz w:val="20"/>
          <w:szCs w:val="20"/>
        </w:rPr>
        <w:t>–</w:t>
      </w:r>
      <w:r>
        <w:rPr>
          <w:b w:val="0"/>
          <w:sz w:val="20"/>
          <w:szCs w:val="20"/>
        </w:rPr>
        <w:t xml:space="preserve"> </w:t>
      </w:r>
      <w:r w:rsidRPr="005C0BB2">
        <w:rPr>
          <w:b w:val="0"/>
          <w:sz w:val="20"/>
          <w:szCs w:val="20"/>
        </w:rPr>
        <w:t>La. R.S. 37:2175.3(A)(1)</w:t>
      </w:r>
    </w:p>
    <w:p w14:paraId="31F14D43" w14:textId="77777777" w:rsidR="00BB32B0" w:rsidRDefault="00BB32B0" w:rsidP="00BB32B0">
      <w:pPr>
        <w:ind w:left="720"/>
        <w:jc w:val="both"/>
        <w:rPr>
          <w:b w:val="0"/>
          <w:sz w:val="20"/>
          <w:szCs w:val="20"/>
        </w:rPr>
      </w:pPr>
    </w:p>
    <w:p w14:paraId="112DD910" w14:textId="06A32278" w:rsidR="00BB32B0" w:rsidRDefault="00222BAF" w:rsidP="00BB32B0">
      <w:pPr>
        <w:tabs>
          <w:tab w:val="left" w:pos="360"/>
        </w:tabs>
        <w:ind w:left="720"/>
        <w:jc w:val="both"/>
        <w:rPr>
          <w:b w:val="0"/>
          <w:sz w:val="20"/>
          <w:szCs w:val="20"/>
        </w:rPr>
      </w:pPr>
      <w:r w:rsidRPr="00222BAF">
        <w:rPr>
          <w:b w:val="0"/>
          <w:sz w:val="20"/>
          <w:szCs w:val="20"/>
        </w:rPr>
        <w:t>Asif Ijaz</w:t>
      </w:r>
      <w:r w:rsidR="00EF75E2" w:rsidRPr="00222BAF">
        <w:rPr>
          <w:b w:val="0"/>
          <w:sz w:val="20"/>
          <w:szCs w:val="20"/>
        </w:rPr>
        <w:t xml:space="preserve"> was present on behalf of </w:t>
      </w:r>
      <w:r w:rsidRPr="00222BAF">
        <w:rPr>
          <w:b w:val="0"/>
          <w:bCs/>
          <w:sz w:val="20"/>
          <w:szCs w:val="20"/>
        </w:rPr>
        <w:t>ASIF IJAZ D/B/A ACE CONSTRUCTION</w:t>
      </w:r>
      <w:r w:rsidR="00EF75E2" w:rsidRPr="00222BAF">
        <w:rPr>
          <w:b w:val="0"/>
          <w:bCs/>
          <w:sz w:val="20"/>
          <w:szCs w:val="20"/>
        </w:rPr>
        <w:t xml:space="preserve"> and was sworn in. Mr. </w:t>
      </w:r>
      <w:r w:rsidRPr="00222BAF">
        <w:rPr>
          <w:b w:val="0"/>
          <w:bCs/>
          <w:sz w:val="20"/>
          <w:szCs w:val="20"/>
        </w:rPr>
        <w:t>Ijaz</w:t>
      </w:r>
      <w:r w:rsidR="00EF75E2" w:rsidRPr="00222BAF">
        <w:rPr>
          <w:b w:val="0"/>
          <w:bCs/>
          <w:sz w:val="20"/>
          <w:szCs w:val="20"/>
        </w:rPr>
        <w:t xml:space="preserve"> addressed the board regarding the request for a rehearing. Mr. </w:t>
      </w:r>
      <w:r w:rsidRPr="00222BAF">
        <w:rPr>
          <w:b w:val="0"/>
          <w:bCs/>
          <w:sz w:val="20"/>
          <w:szCs w:val="20"/>
        </w:rPr>
        <w:t>Morse</w:t>
      </w:r>
      <w:r w:rsidR="00EF75E2" w:rsidRPr="00222BAF">
        <w:rPr>
          <w:b w:val="0"/>
          <w:bCs/>
          <w:sz w:val="20"/>
          <w:szCs w:val="20"/>
        </w:rPr>
        <w:t xml:space="preserve"> made a motion to grant the rehearing. Mr. </w:t>
      </w:r>
      <w:r w:rsidRPr="00222BAF">
        <w:rPr>
          <w:b w:val="0"/>
          <w:bCs/>
          <w:sz w:val="20"/>
          <w:szCs w:val="20"/>
        </w:rPr>
        <w:t>Fine</w:t>
      </w:r>
      <w:r w:rsidR="00EF75E2" w:rsidRPr="00222BAF">
        <w:rPr>
          <w:b w:val="0"/>
          <w:bCs/>
          <w:sz w:val="20"/>
          <w:szCs w:val="20"/>
        </w:rPr>
        <w:t xml:space="preserve"> seconded. The motion passed. </w:t>
      </w:r>
      <w:r w:rsidR="00BE068D" w:rsidRPr="00BE068D">
        <w:rPr>
          <w:b w:val="0"/>
          <w:bCs/>
          <w:sz w:val="20"/>
          <w:szCs w:val="20"/>
        </w:rPr>
        <w:t xml:space="preserve">Ms. Morgan gave a summary of the allegations. </w:t>
      </w:r>
      <w:r w:rsidR="00EF75E2" w:rsidRPr="00222BAF">
        <w:rPr>
          <w:b w:val="0"/>
          <w:bCs/>
          <w:sz w:val="20"/>
          <w:szCs w:val="20"/>
        </w:rPr>
        <w:t xml:space="preserve">Mr. </w:t>
      </w:r>
      <w:r w:rsidRPr="00222BAF">
        <w:rPr>
          <w:b w:val="0"/>
          <w:bCs/>
          <w:sz w:val="20"/>
          <w:szCs w:val="20"/>
        </w:rPr>
        <w:t>Ijaz</w:t>
      </w:r>
      <w:r w:rsidR="00EF75E2" w:rsidRPr="00222BAF">
        <w:rPr>
          <w:b w:val="0"/>
          <w:bCs/>
          <w:sz w:val="20"/>
          <w:szCs w:val="20"/>
        </w:rPr>
        <w:t xml:space="preserve"> entered a no contest plea. Mr. </w:t>
      </w:r>
      <w:proofErr w:type="spellStart"/>
      <w:r w:rsidRPr="00222BAF">
        <w:rPr>
          <w:b w:val="0"/>
          <w:bCs/>
          <w:sz w:val="20"/>
          <w:szCs w:val="20"/>
        </w:rPr>
        <w:t>Badeaux</w:t>
      </w:r>
      <w:proofErr w:type="spellEnd"/>
      <w:r w:rsidR="00EF75E2" w:rsidRPr="00222BAF">
        <w:rPr>
          <w:b w:val="0"/>
          <w:bCs/>
          <w:sz w:val="20"/>
          <w:szCs w:val="20"/>
        </w:rPr>
        <w:t xml:space="preserve"> made a motion to accept the plea. Mr. </w:t>
      </w:r>
      <w:r w:rsidRPr="00222BAF">
        <w:rPr>
          <w:b w:val="0"/>
          <w:bCs/>
          <w:sz w:val="20"/>
          <w:szCs w:val="20"/>
        </w:rPr>
        <w:t>Morse</w:t>
      </w:r>
      <w:r w:rsidR="00EF75E2" w:rsidRPr="00222BAF">
        <w:rPr>
          <w:b w:val="0"/>
          <w:bCs/>
          <w:sz w:val="20"/>
          <w:szCs w:val="20"/>
        </w:rPr>
        <w:t xml:space="preserve"> seconded. The motion passed. </w:t>
      </w:r>
      <w:r w:rsidRPr="00222BAF">
        <w:rPr>
          <w:b w:val="0"/>
          <w:bCs/>
          <w:sz w:val="20"/>
          <w:szCs w:val="20"/>
        </w:rPr>
        <w:t xml:space="preserve">Brad Hassert, Compliance Director, who was previously sworn, was called to the stand. Mr. Hassert reviewed the exhibit packet and provided testimony to the board. Mr. Landreneau entered the exhibit packet into </w:t>
      </w:r>
      <w:proofErr w:type="gramStart"/>
      <w:r w:rsidRPr="00222BAF">
        <w:rPr>
          <w:b w:val="0"/>
          <w:bCs/>
          <w:sz w:val="20"/>
          <w:szCs w:val="20"/>
        </w:rPr>
        <w:t>evidence</w:t>
      </w:r>
      <w:proofErr w:type="gramEnd"/>
      <w:r w:rsidRPr="00222BAF">
        <w:rPr>
          <w:b w:val="0"/>
          <w:bCs/>
          <w:sz w:val="20"/>
          <w:szCs w:val="20"/>
        </w:rPr>
        <w:t xml:space="preserve"> and it was admitted. </w:t>
      </w:r>
      <w:r w:rsidR="00BE068D">
        <w:rPr>
          <w:b w:val="0"/>
          <w:bCs/>
          <w:sz w:val="20"/>
          <w:szCs w:val="20"/>
        </w:rPr>
        <w:t xml:space="preserve">The board questioned Mr. Hassert. </w:t>
      </w:r>
      <w:r w:rsidR="00EF75E2" w:rsidRPr="00222BAF">
        <w:rPr>
          <w:b w:val="0"/>
          <w:bCs/>
          <w:sz w:val="20"/>
          <w:szCs w:val="20"/>
        </w:rPr>
        <w:t xml:space="preserve">Mr. </w:t>
      </w:r>
      <w:r w:rsidRPr="00222BAF">
        <w:rPr>
          <w:b w:val="0"/>
          <w:bCs/>
          <w:sz w:val="20"/>
          <w:szCs w:val="20"/>
        </w:rPr>
        <w:t>Ijaz</w:t>
      </w:r>
      <w:r w:rsidR="00EF75E2" w:rsidRPr="00222BAF">
        <w:rPr>
          <w:b w:val="0"/>
          <w:bCs/>
          <w:sz w:val="20"/>
          <w:szCs w:val="20"/>
        </w:rPr>
        <w:t xml:space="preserve"> gave a statement to the board. </w:t>
      </w:r>
      <w:r w:rsidR="00BE068D">
        <w:rPr>
          <w:b w:val="0"/>
          <w:bCs/>
          <w:sz w:val="20"/>
          <w:szCs w:val="20"/>
        </w:rPr>
        <w:t xml:space="preserve">The board questioned Mr. Ijaz. </w:t>
      </w:r>
      <w:r w:rsidR="00EF75E2" w:rsidRPr="00222BAF">
        <w:rPr>
          <w:b w:val="0"/>
          <w:bCs/>
          <w:sz w:val="20"/>
          <w:szCs w:val="20"/>
        </w:rPr>
        <w:t xml:space="preserve">Mr. </w:t>
      </w:r>
      <w:proofErr w:type="spellStart"/>
      <w:r w:rsidRPr="00222BAF">
        <w:rPr>
          <w:b w:val="0"/>
          <w:bCs/>
          <w:sz w:val="20"/>
          <w:szCs w:val="20"/>
        </w:rPr>
        <w:t>Badeaux</w:t>
      </w:r>
      <w:proofErr w:type="spellEnd"/>
      <w:r w:rsidRPr="00222BAF">
        <w:rPr>
          <w:b w:val="0"/>
          <w:bCs/>
          <w:sz w:val="20"/>
          <w:szCs w:val="20"/>
        </w:rPr>
        <w:t xml:space="preserve"> </w:t>
      </w:r>
      <w:r w:rsidR="00EF75E2" w:rsidRPr="00222BAF">
        <w:rPr>
          <w:b w:val="0"/>
          <w:bCs/>
          <w:sz w:val="20"/>
          <w:szCs w:val="20"/>
        </w:rPr>
        <w:t xml:space="preserve">made a motion to </w:t>
      </w:r>
      <w:r w:rsidRPr="00222BAF">
        <w:rPr>
          <w:b w:val="0"/>
          <w:bCs/>
          <w:sz w:val="20"/>
          <w:szCs w:val="20"/>
        </w:rPr>
        <w:t>vacate the previous administrative penalty again</w:t>
      </w:r>
      <w:r w:rsidR="00BE068D">
        <w:rPr>
          <w:b w:val="0"/>
          <w:bCs/>
          <w:sz w:val="20"/>
          <w:szCs w:val="20"/>
        </w:rPr>
        <w:t>st</w:t>
      </w:r>
      <w:r w:rsidRPr="00222BAF">
        <w:rPr>
          <w:b w:val="0"/>
          <w:bCs/>
          <w:sz w:val="20"/>
          <w:szCs w:val="20"/>
        </w:rPr>
        <w:t xml:space="preserve"> Mr. Ijaz</w:t>
      </w:r>
      <w:r w:rsidR="00EF75E2" w:rsidRPr="00222BAF">
        <w:rPr>
          <w:b w:val="0"/>
          <w:bCs/>
          <w:sz w:val="20"/>
          <w:szCs w:val="20"/>
        </w:rPr>
        <w:t>.</w:t>
      </w:r>
      <w:r w:rsidRPr="00222BAF">
        <w:rPr>
          <w:b w:val="0"/>
          <w:bCs/>
          <w:sz w:val="20"/>
          <w:szCs w:val="20"/>
        </w:rPr>
        <w:t xml:space="preserve"> Mr. Stevens seconded. The motion passed. Ms. Adams made a motion to assess an administrative penalty of $1000 fine plus $500 in administrative costs.</w:t>
      </w:r>
      <w:r w:rsidR="00EF75E2" w:rsidRPr="00222BAF">
        <w:rPr>
          <w:b w:val="0"/>
          <w:bCs/>
          <w:sz w:val="20"/>
          <w:szCs w:val="20"/>
        </w:rPr>
        <w:t xml:space="preserve"> Mr. </w:t>
      </w:r>
      <w:proofErr w:type="spellStart"/>
      <w:r w:rsidRPr="00222BAF">
        <w:rPr>
          <w:b w:val="0"/>
          <w:bCs/>
          <w:sz w:val="20"/>
          <w:szCs w:val="20"/>
        </w:rPr>
        <w:t>Manceaux</w:t>
      </w:r>
      <w:proofErr w:type="spellEnd"/>
      <w:r w:rsidR="00EF75E2" w:rsidRPr="00222BAF">
        <w:rPr>
          <w:b w:val="0"/>
          <w:bCs/>
          <w:sz w:val="20"/>
          <w:szCs w:val="20"/>
        </w:rPr>
        <w:t xml:space="preserve"> seconded. The motion passed.</w:t>
      </w:r>
      <w:r w:rsidR="00BE068D">
        <w:rPr>
          <w:b w:val="0"/>
          <w:bCs/>
          <w:sz w:val="20"/>
          <w:szCs w:val="20"/>
        </w:rPr>
        <w:t xml:space="preserve"> </w:t>
      </w:r>
    </w:p>
    <w:p w14:paraId="72DEE1C4" w14:textId="77777777" w:rsidR="00222BAF" w:rsidRDefault="00222BAF" w:rsidP="00F0358A">
      <w:pPr>
        <w:tabs>
          <w:tab w:val="left" w:pos="360"/>
        </w:tabs>
        <w:jc w:val="both"/>
        <w:rPr>
          <w:b w:val="0"/>
          <w:sz w:val="20"/>
          <w:szCs w:val="20"/>
        </w:rPr>
      </w:pPr>
    </w:p>
    <w:p w14:paraId="4B2E7638" w14:textId="679DC06A" w:rsidR="00B32DB2" w:rsidRPr="001C2EC8" w:rsidRDefault="00BB32B0" w:rsidP="00B32DB2">
      <w:pPr>
        <w:tabs>
          <w:tab w:val="left" w:pos="360"/>
        </w:tabs>
        <w:ind w:left="360" w:hanging="360"/>
        <w:jc w:val="both"/>
        <w:rPr>
          <w:b w:val="0"/>
          <w:sz w:val="20"/>
          <w:szCs w:val="20"/>
        </w:rPr>
      </w:pPr>
      <w:r>
        <w:rPr>
          <w:b w:val="0"/>
          <w:sz w:val="20"/>
          <w:szCs w:val="20"/>
        </w:rPr>
        <w:t>H</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F0358A">
        <w:rPr>
          <w:b w:val="0"/>
          <w:sz w:val="20"/>
          <w:szCs w:val="20"/>
        </w:rPr>
        <w:t xml:space="preserve">Pages </w:t>
      </w:r>
      <w:r w:rsidR="00F0358A" w:rsidRPr="00F0358A">
        <w:rPr>
          <w:b w:val="0"/>
          <w:sz w:val="20"/>
          <w:szCs w:val="20"/>
        </w:rPr>
        <w:t>8-12</w:t>
      </w:r>
      <w:r w:rsidR="00B32DB2" w:rsidRPr="001C2EC8">
        <w:rPr>
          <w:b w:val="0"/>
          <w:sz w:val="20"/>
          <w:szCs w:val="20"/>
        </w:rPr>
        <w:t>)</w:t>
      </w:r>
    </w:p>
    <w:p w14:paraId="507A0D6C" w14:textId="77777777" w:rsidR="000B70E9" w:rsidRPr="001C2EC8" w:rsidRDefault="000B70E9" w:rsidP="00741FDE">
      <w:pPr>
        <w:tabs>
          <w:tab w:val="left" w:pos="360"/>
        </w:tabs>
        <w:jc w:val="both"/>
        <w:rPr>
          <w:b w:val="0"/>
          <w:sz w:val="20"/>
          <w:szCs w:val="20"/>
        </w:rPr>
      </w:pPr>
    </w:p>
    <w:p w14:paraId="7561C238" w14:textId="621CB21D" w:rsidR="00B32DB2" w:rsidRPr="001C2EC8" w:rsidRDefault="00347352" w:rsidP="00C61679">
      <w:pPr>
        <w:tabs>
          <w:tab w:val="left" w:pos="360"/>
        </w:tabs>
        <w:ind w:left="360"/>
        <w:jc w:val="both"/>
        <w:rPr>
          <w:b w:val="0"/>
          <w:sz w:val="20"/>
          <w:szCs w:val="20"/>
        </w:rPr>
      </w:pPr>
      <w:r w:rsidRPr="00EE2BD4">
        <w:rPr>
          <w:b w:val="0"/>
          <w:sz w:val="20"/>
          <w:szCs w:val="20"/>
        </w:rPr>
        <w:t xml:space="preserve">Mr. </w:t>
      </w:r>
      <w:r w:rsidR="00EE2BD4" w:rsidRPr="00EE2BD4">
        <w:rPr>
          <w:b w:val="0"/>
          <w:sz w:val="20"/>
          <w:szCs w:val="20"/>
        </w:rPr>
        <w:t>Morse</w:t>
      </w:r>
      <w:r w:rsidR="00EC48BF" w:rsidRPr="00EE2BD4">
        <w:rPr>
          <w:b w:val="0"/>
          <w:sz w:val="20"/>
          <w:szCs w:val="20"/>
        </w:rPr>
        <w:t xml:space="preserve"> </w:t>
      </w:r>
      <w:r w:rsidR="00C61679" w:rsidRPr="00EE2BD4">
        <w:rPr>
          <w:b w:val="0"/>
          <w:sz w:val="20"/>
          <w:szCs w:val="20"/>
        </w:rPr>
        <w:t xml:space="preserve">made a motion to approve the new residential applications as listed on the agenda. </w:t>
      </w:r>
      <w:r w:rsidRPr="00EE2BD4">
        <w:rPr>
          <w:b w:val="0"/>
          <w:sz w:val="20"/>
          <w:szCs w:val="20"/>
        </w:rPr>
        <w:t xml:space="preserve">Mr. </w:t>
      </w:r>
      <w:r w:rsidR="00EE2BD4" w:rsidRPr="00EE2BD4">
        <w:rPr>
          <w:b w:val="0"/>
          <w:sz w:val="20"/>
          <w:szCs w:val="20"/>
        </w:rPr>
        <w:t>Fine</w:t>
      </w:r>
      <w:r w:rsidR="009474E9" w:rsidRPr="00EE2BD4">
        <w:rPr>
          <w:b w:val="0"/>
          <w:sz w:val="20"/>
          <w:szCs w:val="20"/>
        </w:rPr>
        <w:t xml:space="preserve"> </w:t>
      </w:r>
      <w:r w:rsidR="00C61679" w:rsidRPr="00EE2BD4">
        <w:rPr>
          <w:b w:val="0"/>
          <w:sz w:val="20"/>
          <w:szCs w:val="20"/>
        </w:rPr>
        <w:t>seconded. The motion passed.</w:t>
      </w:r>
    </w:p>
    <w:p w14:paraId="4264E451" w14:textId="77777777" w:rsidR="0026262E" w:rsidRPr="001C2EC8" w:rsidRDefault="0026262E" w:rsidP="00BB32B0">
      <w:pPr>
        <w:tabs>
          <w:tab w:val="left" w:pos="360"/>
        </w:tabs>
        <w:jc w:val="both"/>
        <w:rPr>
          <w:b w:val="0"/>
          <w:sz w:val="20"/>
          <w:szCs w:val="20"/>
        </w:rPr>
      </w:pPr>
    </w:p>
    <w:p w14:paraId="3397C893" w14:textId="06E48D64" w:rsidR="00B32DB2" w:rsidRPr="001C2EC8" w:rsidRDefault="00BB32B0" w:rsidP="00B32DB2">
      <w:pPr>
        <w:tabs>
          <w:tab w:val="left" w:pos="360"/>
        </w:tabs>
        <w:ind w:left="360" w:hanging="360"/>
        <w:contextualSpacing/>
        <w:jc w:val="both"/>
        <w:rPr>
          <w:b w:val="0"/>
          <w:sz w:val="20"/>
          <w:szCs w:val="20"/>
        </w:rPr>
      </w:pPr>
      <w:r>
        <w:rPr>
          <w:b w:val="0"/>
          <w:sz w:val="20"/>
          <w:szCs w:val="20"/>
        </w:rPr>
        <w:lastRenderedPageBreak/>
        <w:t>I</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F0358A">
        <w:rPr>
          <w:b w:val="0"/>
          <w:sz w:val="20"/>
          <w:szCs w:val="20"/>
        </w:rPr>
        <w:t xml:space="preserve">Pages </w:t>
      </w:r>
      <w:r w:rsidR="00F0358A" w:rsidRPr="00F0358A">
        <w:rPr>
          <w:b w:val="0"/>
          <w:sz w:val="20"/>
          <w:szCs w:val="20"/>
        </w:rPr>
        <w:t>13-21</w:t>
      </w:r>
      <w:r w:rsidR="00B32DB2" w:rsidRPr="001C2EC8">
        <w:rPr>
          <w:b w:val="0"/>
          <w:sz w:val="20"/>
          <w:szCs w:val="20"/>
        </w:rPr>
        <w:t>)</w:t>
      </w:r>
    </w:p>
    <w:p w14:paraId="60F67E60" w14:textId="77777777" w:rsidR="00C61679" w:rsidRPr="001C2EC8" w:rsidRDefault="00C61679" w:rsidP="00B32DB2">
      <w:pPr>
        <w:tabs>
          <w:tab w:val="left" w:pos="360"/>
        </w:tabs>
        <w:ind w:left="360" w:hanging="360"/>
        <w:contextualSpacing/>
        <w:jc w:val="both"/>
        <w:rPr>
          <w:b w:val="0"/>
          <w:sz w:val="20"/>
          <w:szCs w:val="20"/>
        </w:rPr>
      </w:pPr>
    </w:p>
    <w:p w14:paraId="6B5B13F2" w14:textId="00BB8CD5" w:rsidR="009068B5" w:rsidRPr="001C2EC8" w:rsidRDefault="00347352" w:rsidP="0035695E">
      <w:pPr>
        <w:tabs>
          <w:tab w:val="left" w:pos="360"/>
        </w:tabs>
        <w:ind w:left="360"/>
        <w:contextualSpacing/>
        <w:jc w:val="both"/>
        <w:rPr>
          <w:b w:val="0"/>
          <w:sz w:val="20"/>
          <w:szCs w:val="20"/>
        </w:rPr>
      </w:pPr>
      <w:r w:rsidRPr="00EE2BD4">
        <w:rPr>
          <w:b w:val="0"/>
          <w:sz w:val="20"/>
          <w:szCs w:val="20"/>
        </w:rPr>
        <w:t xml:space="preserve">Mr. </w:t>
      </w:r>
      <w:r w:rsidR="00EE2BD4" w:rsidRPr="00EE2BD4">
        <w:rPr>
          <w:b w:val="0"/>
          <w:sz w:val="20"/>
          <w:szCs w:val="20"/>
        </w:rPr>
        <w:t>Morse</w:t>
      </w:r>
      <w:r w:rsidR="00EC48BF" w:rsidRPr="00EE2BD4">
        <w:rPr>
          <w:b w:val="0"/>
          <w:sz w:val="20"/>
          <w:szCs w:val="20"/>
        </w:rPr>
        <w:t xml:space="preserve"> </w:t>
      </w:r>
      <w:r w:rsidR="00C61679" w:rsidRPr="00EE2BD4">
        <w:rPr>
          <w:b w:val="0"/>
          <w:sz w:val="20"/>
          <w:szCs w:val="20"/>
        </w:rPr>
        <w:t xml:space="preserve">made a motion to approve the new home improvement registration applications as listed on the agenda, and </w:t>
      </w:r>
      <w:r w:rsidRPr="00EE2BD4">
        <w:rPr>
          <w:b w:val="0"/>
          <w:sz w:val="20"/>
          <w:szCs w:val="20"/>
        </w:rPr>
        <w:t xml:space="preserve">Mr. </w:t>
      </w:r>
      <w:r w:rsidR="00EE2BD4" w:rsidRPr="00EE2BD4">
        <w:rPr>
          <w:b w:val="0"/>
          <w:sz w:val="20"/>
          <w:szCs w:val="20"/>
        </w:rPr>
        <w:t>Fine</w:t>
      </w:r>
      <w:r w:rsidR="009474E9" w:rsidRPr="00EE2BD4">
        <w:rPr>
          <w:b w:val="0"/>
          <w:sz w:val="20"/>
          <w:szCs w:val="20"/>
        </w:rPr>
        <w:t xml:space="preserve"> </w:t>
      </w:r>
      <w:r w:rsidR="00C61679" w:rsidRPr="00EE2BD4">
        <w:rPr>
          <w:b w:val="0"/>
          <w:sz w:val="20"/>
          <w:szCs w:val="20"/>
        </w:rPr>
        <w:t>seconded. The motion passed.</w:t>
      </w:r>
      <w:r w:rsidR="00C61679" w:rsidRPr="001C2EC8">
        <w:rPr>
          <w:b w:val="0"/>
          <w:sz w:val="20"/>
          <w:szCs w:val="20"/>
        </w:rPr>
        <w:t xml:space="preserve"> </w:t>
      </w:r>
    </w:p>
    <w:p w14:paraId="20191A69" w14:textId="77777777" w:rsidR="003E2F57" w:rsidRDefault="003E2F57" w:rsidP="003E2F57">
      <w:pPr>
        <w:tabs>
          <w:tab w:val="left" w:pos="360"/>
        </w:tabs>
        <w:ind w:left="360"/>
        <w:jc w:val="both"/>
        <w:rPr>
          <w:b w:val="0"/>
          <w:sz w:val="20"/>
          <w:szCs w:val="20"/>
        </w:rPr>
      </w:pPr>
    </w:p>
    <w:p w14:paraId="7E16EC68" w14:textId="77777777" w:rsidR="007A26B1" w:rsidRPr="001C2EC8" w:rsidRDefault="007A26B1" w:rsidP="007A26B1">
      <w:pPr>
        <w:rPr>
          <w:b w:val="0"/>
          <w:sz w:val="20"/>
          <w:szCs w:val="20"/>
        </w:rPr>
      </w:pPr>
      <w:r w:rsidRPr="001C2EC8">
        <w:rPr>
          <w:sz w:val="20"/>
          <w:szCs w:val="20"/>
        </w:rPr>
        <w:t>ADJOURNMENT</w:t>
      </w:r>
    </w:p>
    <w:p w14:paraId="50784FCF" w14:textId="77777777" w:rsidR="007A26B1" w:rsidRPr="001C2EC8" w:rsidRDefault="007A26B1" w:rsidP="007A26B1">
      <w:pPr>
        <w:rPr>
          <w:b w:val="0"/>
          <w:sz w:val="20"/>
          <w:szCs w:val="20"/>
        </w:rPr>
      </w:pPr>
    </w:p>
    <w:p w14:paraId="329AA61F" w14:textId="4E230FDA" w:rsidR="007A26B1" w:rsidRPr="001C2EC8" w:rsidRDefault="007A26B1" w:rsidP="007A26B1">
      <w:pPr>
        <w:rPr>
          <w:b w:val="0"/>
          <w:sz w:val="20"/>
          <w:szCs w:val="20"/>
        </w:rPr>
      </w:pPr>
      <w:r w:rsidRPr="00EE2BD4">
        <w:rPr>
          <w:b w:val="0"/>
          <w:sz w:val="20"/>
          <w:szCs w:val="20"/>
        </w:rPr>
        <w:t xml:space="preserve">Mr. </w:t>
      </w:r>
      <w:r w:rsidR="00EE2BD4" w:rsidRPr="00EE2BD4">
        <w:rPr>
          <w:b w:val="0"/>
          <w:sz w:val="20"/>
          <w:szCs w:val="20"/>
        </w:rPr>
        <w:t>Morse</w:t>
      </w:r>
      <w:r w:rsidR="00E25A68" w:rsidRPr="00EE2BD4">
        <w:rPr>
          <w:b w:val="0"/>
          <w:sz w:val="20"/>
          <w:szCs w:val="20"/>
        </w:rPr>
        <w:t xml:space="preserve"> </w:t>
      </w:r>
      <w:r w:rsidRPr="00EE2BD4">
        <w:rPr>
          <w:b w:val="0"/>
          <w:sz w:val="20"/>
          <w:szCs w:val="20"/>
        </w:rPr>
        <w:t xml:space="preserve">made a motion to adjourn at </w:t>
      </w:r>
      <w:r w:rsidR="00EF75E2" w:rsidRPr="00EE2BD4">
        <w:rPr>
          <w:b w:val="0"/>
          <w:sz w:val="20"/>
          <w:szCs w:val="20"/>
        </w:rPr>
        <w:t>11:</w:t>
      </w:r>
      <w:r w:rsidR="00EE2BD4" w:rsidRPr="00EE2BD4">
        <w:rPr>
          <w:b w:val="0"/>
          <w:sz w:val="20"/>
          <w:szCs w:val="20"/>
        </w:rPr>
        <w:t>32</w:t>
      </w:r>
      <w:r w:rsidR="009F082B" w:rsidRPr="00EE2BD4">
        <w:rPr>
          <w:b w:val="0"/>
          <w:sz w:val="20"/>
          <w:szCs w:val="20"/>
        </w:rPr>
        <w:t xml:space="preserve"> a</w:t>
      </w:r>
      <w:r w:rsidR="007E4161" w:rsidRPr="00EE2BD4">
        <w:rPr>
          <w:b w:val="0"/>
          <w:sz w:val="20"/>
          <w:szCs w:val="20"/>
        </w:rPr>
        <w:t>.m.</w:t>
      </w:r>
      <w:r w:rsidRPr="00EE2BD4">
        <w:rPr>
          <w:b w:val="0"/>
          <w:sz w:val="20"/>
          <w:szCs w:val="20"/>
        </w:rPr>
        <w:t xml:space="preserve">, and </w:t>
      </w:r>
      <w:r w:rsidR="006F6BDE" w:rsidRPr="00EE2BD4">
        <w:rPr>
          <w:b w:val="0"/>
          <w:sz w:val="20"/>
          <w:szCs w:val="20"/>
        </w:rPr>
        <w:t>Mr</w:t>
      </w:r>
      <w:r w:rsidR="00E25A68" w:rsidRPr="00EE2BD4">
        <w:rPr>
          <w:b w:val="0"/>
          <w:sz w:val="20"/>
          <w:szCs w:val="20"/>
        </w:rPr>
        <w:t xml:space="preserve">. </w:t>
      </w:r>
      <w:r w:rsidR="00EE2BD4" w:rsidRPr="00EE2BD4">
        <w:rPr>
          <w:b w:val="0"/>
          <w:sz w:val="20"/>
          <w:szCs w:val="20"/>
        </w:rPr>
        <w:t>Fine</w:t>
      </w:r>
      <w:r w:rsidR="006F6BDE" w:rsidRPr="00EE2BD4">
        <w:rPr>
          <w:b w:val="0"/>
          <w:sz w:val="20"/>
          <w:szCs w:val="20"/>
        </w:rPr>
        <w:t xml:space="preserve"> seconded</w:t>
      </w:r>
      <w:r w:rsidRPr="00EE2BD4">
        <w:rPr>
          <w:b w:val="0"/>
          <w:sz w:val="20"/>
          <w:szCs w:val="20"/>
        </w:rPr>
        <w:t>. The motion passed</w:t>
      </w:r>
      <w:r w:rsidR="00875556" w:rsidRPr="00EE2BD4">
        <w:rPr>
          <w:b w:val="0"/>
          <w:sz w:val="20"/>
          <w:szCs w:val="20"/>
        </w:rPr>
        <w:t xml:space="preserve"> unanimously.</w:t>
      </w:r>
    </w:p>
    <w:p w14:paraId="71E3B8A5" w14:textId="77777777" w:rsidR="002A2306" w:rsidRPr="001C2EC8" w:rsidRDefault="002A2306" w:rsidP="007A26B1">
      <w:pPr>
        <w:rPr>
          <w:b w:val="0"/>
          <w:sz w:val="20"/>
          <w:szCs w:val="20"/>
        </w:rPr>
      </w:pPr>
    </w:p>
    <w:p w14:paraId="482F736C" w14:textId="77777777" w:rsidR="007A26B1" w:rsidRPr="001C2EC8" w:rsidRDefault="007A26B1" w:rsidP="007A26B1">
      <w:pPr>
        <w:rPr>
          <w:b w:val="0"/>
          <w:sz w:val="20"/>
          <w:szCs w:val="20"/>
        </w:rPr>
      </w:pPr>
    </w:p>
    <w:p w14:paraId="5F6BDC36"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47EBE5A0" w14:textId="7C0B2D30" w:rsidR="007A26B1" w:rsidRPr="001C2EC8" w:rsidRDefault="007A26B1" w:rsidP="007A26B1">
      <w:pPr>
        <w:rPr>
          <w:b w:val="0"/>
          <w:sz w:val="20"/>
          <w:szCs w:val="20"/>
        </w:rPr>
      </w:pPr>
      <w:r w:rsidRPr="001C2EC8">
        <w:rPr>
          <w:b w:val="0"/>
          <w:sz w:val="20"/>
          <w:szCs w:val="20"/>
        </w:rPr>
        <w:tab/>
      </w:r>
      <w:r w:rsidR="00EE2BD4" w:rsidRPr="00EE2BD4">
        <w:rPr>
          <w:b w:val="0"/>
          <w:sz w:val="20"/>
          <w:szCs w:val="20"/>
        </w:rPr>
        <w:t>Elliott Temple</w:t>
      </w:r>
      <w:r w:rsidRPr="001C2EC8">
        <w:rPr>
          <w:b w:val="0"/>
          <w:sz w:val="20"/>
          <w:szCs w:val="20"/>
        </w:rPr>
        <w:t>, Chairman</w:t>
      </w:r>
    </w:p>
    <w:p w14:paraId="3FD4F514" w14:textId="77777777" w:rsidR="007A26B1" w:rsidRPr="001C2EC8" w:rsidRDefault="007A26B1" w:rsidP="007A26B1">
      <w:pPr>
        <w:rPr>
          <w:b w:val="0"/>
          <w:sz w:val="20"/>
          <w:szCs w:val="20"/>
        </w:rPr>
      </w:pPr>
    </w:p>
    <w:p w14:paraId="67CAE4D1"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6DB91CFC" w14:textId="299DDD4B" w:rsidR="007A26B1" w:rsidRPr="00344A36" w:rsidRDefault="007A26B1" w:rsidP="007A26B1">
      <w:pPr>
        <w:rPr>
          <w:b w:val="0"/>
          <w:sz w:val="22"/>
          <w:szCs w:val="22"/>
        </w:rPr>
      </w:pPr>
      <w:r w:rsidRPr="001C2EC8">
        <w:rPr>
          <w:b w:val="0"/>
          <w:sz w:val="20"/>
          <w:szCs w:val="20"/>
        </w:rPr>
        <w:tab/>
      </w:r>
      <w:r w:rsidR="00EE2BD4" w:rsidRPr="00EE2BD4">
        <w:rPr>
          <w:b w:val="0"/>
          <w:sz w:val="20"/>
          <w:szCs w:val="20"/>
        </w:rPr>
        <w:t xml:space="preserve">Lloyd “Chip” </w:t>
      </w:r>
      <w:proofErr w:type="spellStart"/>
      <w:r w:rsidR="00EE2BD4" w:rsidRPr="00EE2BD4">
        <w:rPr>
          <w:b w:val="0"/>
          <w:sz w:val="20"/>
          <w:szCs w:val="20"/>
        </w:rPr>
        <w:t>Badeaux</w:t>
      </w:r>
      <w:proofErr w:type="spellEnd"/>
      <w:r w:rsidRPr="001C2EC8">
        <w:rPr>
          <w:b w:val="0"/>
          <w:sz w:val="20"/>
          <w:szCs w:val="20"/>
        </w:rPr>
        <w:t>, Vice Chairman</w:t>
      </w:r>
    </w:p>
    <w:p w14:paraId="7199E16F" w14:textId="77777777" w:rsidR="00D14471" w:rsidRPr="00B32DB2" w:rsidRDefault="00D14471" w:rsidP="00741FDE">
      <w:pPr>
        <w:tabs>
          <w:tab w:val="left" w:pos="720"/>
        </w:tabs>
        <w:jc w:val="both"/>
        <w:rPr>
          <w:b w:val="0"/>
          <w:sz w:val="20"/>
          <w:szCs w:val="20"/>
        </w:rPr>
      </w:pPr>
    </w:p>
    <w:p w14:paraId="376A6320" w14:textId="77777777" w:rsidR="00D14471" w:rsidRPr="00B32DB2" w:rsidRDefault="00D14471" w:rsidP="0053765B">
      <w:pPr>
        <w:tabs>
          <w:tab w:val="left" w:pos="720"/>
        </w:tabs>
        <w:ind w:left="720" w:hanging="360"/>
        <w:jc w:val="both"/>
        <w:rPr>
          <w:b w:val="0"/>
          <w:sz w:val="20"/>
          <w:szCs w:val="20"/>
        </w:rPr>
      </w:pPr>
    </w:p>
    <w:p w14:paraId="07698996" w14:textId="77777777" w:rsidR="00D14471" w:rsidRPr="00B32DB2" w:rsidRDefault="00D14471" w:rsidP="0003543E">
      <w:pPr>
        <w:tabs>
          <w:tab w:val="left" w:pos="0"/>
        </w:tabs>
        <w:jc w:val="both"/>
        <w:rPr>
          <w:sz w:val="20"/>
          <w:szCs w:val="20"/>
        </w:rPr>
      </w:pPr>
    </w:p>
    <w:sectPr w:rsidR="00D14471" w:rsidRPr="00B32DB2" w:rsidSect="00B93E87">
      <w:footerReference w:type="default" r:id="rId8"/>
      <w:pgSz w:w="12240" w:h="15840" w:code="1"/>
      <w:pgMar w:top="864" w:right="900"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C0A5" w14:textId="77777777" w:rsidR="0031058C" w:rsidRDefault="0031058C">
      <w:r>
        <w:separator/>
      </w:r>
    </w:p>
  </w:endnote>
  <w:endnote w:type="continuationSeparator" w:id="0">
    <w:p w14:paraId="7A955AEA"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5381" w14:textId="3E0B759C"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8F472D">
      <w:rPr>
        <w:sz w:val="20"/>
        <w:szCs w:val="20"/>
      </w:rPr>
      <w:t>February 16</w:t>
    </w:r>
    <w:r w:rsidR="00EE5520" w:rsidRPr="00F0358A">
      <w:rPr>
        <w:sz w:val="20"/>
        <w:szCs w:val="20"/>
      </w:rPr>
      <w:t>, 20</w:t>
    </w:r>
    <w:r w:rsidR="004A3759" w:rsidRPr="00F0358A">
      <w:rPr>
        <w:sz w:val="20"/>
        <w:szCs w:val="20"/>
      </w:rPr>
      <w:t>2</w:t>
    </w:r>
    <w:r w:rsidR="00F0358A" w:rsidRPr="00F0358A">
      <w:rPr>
        <w:sz w:val="20"/>
        <w:szCs w:val="20"/>
      </w:rPr>
      <w:t>2</w:t>
    </w:r>
  </w:p>
  <w:p w14:paraId="145E478A" w14:textId="3F175DB7" w:rsidR="0028152F" w:rsidRDefault="0028152F" w:rsidP="00B93E87">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F37D" w14:textId="77777777" w:rsidR="0031058C" w:rsidRDefault="0031058C">
      <w:r>
        <w:separator/>
      </w:r>
    </w:p>
  </w:footnote>
  <w:footnote w:type="continuationSeparator" w:id="0">
    <w:p w14:paraId="48704EE7"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7D4C577C"/>
    <w:lvl w:ilvl="0" w:tplc="33EAF050">
      <w:start w:val="3"/>
      <w:numFmt w:val="upperLetter"/>
      <w:lvlText w:val="%1."/>
      <w:lvlJc w:val="left"/>
      <w:pPr>
        <w:ind w:left="450" w:hanging="360"/>
      </w:pPr>
      <w:rPr>
        <w:rFonts w:hint="default"/>
        <w:b w:val="0"/>
      </w:rPr>
    </w:lvl>
    <w:lvl w:ilvl="1" w:tplc="8D4AD8FE">
      <w:start w:val="1"/>
      <w:numFmt w:val="decimal"/>
      <w:lvlText w:val="%2."/>
      <w:lvlJc w:val="left"/>
      <w:pPr>
        <w:ind w:left="720" w:hanging="360"/>
      </w:pPr>
      <w:rPr>
        <w:rFonts w:ascii="Times New Roman" w:eastAsia="Times New Roman" w:hAnsi="Times New Roman" w:cs="Times New Roman"/>
        <w:b w:val="0"/>
        <w:sz w:val="20"/>
        <w:szCs w:val="2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4CB54EC"/>
    <w:multiLevelType w:val="hybridMultilevel"/>
    <w:tmpl w:val="97484668"/>
    <w:lvl w:ilvl="0" w:tplc="67B611E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0AD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4C2C"/>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2E6"/>
    <w:rsid w:val="001A1E1F"/>
    <w:rsid w:val="001A23B6"/>
    <w:rsid w:val="001A3CDF"/>
    <w:rsid w:val="001A521A"/>
    <w:rsid w:val="001B0A0D"/>
    <w:rsid w:val="001B31F5"/>
    <w:rsid w:val="001B3A06"/>
    <w:rsid w:val="001B410D"/>
    <w:rsid w:val="001B4535"/>
    <w:rsid w:val="001B46D3"/>
    <w:rsid w:val="001B5DB6"/>
    <w:rsid w:val="001B7167"/>
    <w:rsid w:val="001B76FB"/>
    <w:rsid w:val="001C12C8"/>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2BAF"/>
    <w:rsid w:val="002250E2"/>
    <w:rsid w:val="00226E5C"/>
    <w:rsid w:val="00227549"/>
    <w:rsid w:val="002305C1"/>
    <w:rsid w:val="00230634"/>
    <w:rsid w:val="00232BB7"/>
    <w:rsid w:val="00235BF4"/>
    <w:rsid w:val="00236101"/>
    <w:rsid w:val="00237006"/>
    <w:rsid w:val="00237ED4"/>
    <w:rsid w:val="002417B1"/>
    <w:rsid w:val="00241937"/>
    <w:rsid w:val="0024299B"/>
    <w:rsid w:val="00243A89"/>
    <w:rsid w:val="00244368"/>
    <w:rsid w:val="00244AEA"/>
    <w:rsid w:val="00246C6F"/>
    <w:rsid w:val="00247479"/>
    <w:rsid w:val="00250B38"/>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1FCB"/>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3D6"/>
    <w:rsid w:val="00354BA1"/>
    <w:rsid w:val="00355CE0"/>
    <w:rsid w:val="0035695E"/>
    <w:rsid w:val="003612B1"/>
    <w:rsid w:val="003627F6"/>
    <w:rsid w:val="00362F4D"/>
    <w:rsid w:val="00365EB4"/>
    <w:rsid w:val="00366CCC"/>
    <w:rsid w:val="00367571"/>
    <w:rsid w:val="00367C00"/>
    <w:rsid w:val="00371697"/>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4B2D"/>
    <w:rsid w:val="003E66AB"/>
    <w:rsid w:val="003F0825"/>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53B1"/>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F2968"/>
    <w:rsid w:val="004F30DE"/>
    <w:rsid w:val="004F4459"/>
    <w:rsid w:val="004F4B8C"/>
    <w:rsid w:val="004F60BB"/>
    <w:rsid w:val="004F662E"/>
    <w:rsid w:val="004F7635"/>
    <w:rsid w:val="004F7EC9"/>
    <w:rsid w:val="00502D57"/>
    <w:rsid w:val="00504346"/>
    <w:rsid w:val="005121C4"/>
    <w:rsid w:val="005127AE"/>
    <w:rsid w:val="00513AF7"/>
    <w:rsid w:val="00513B4E"/>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0BB2"/>
    <w:rsid w:val="005C1857"/>
    <w:rsid w:val="005C6D27"/>
    <w:rsid w:val="005C71CC"/>
    <w:rsid w:val="005C7667"/>
    <w:rsid w:val="005C7B39"/>
    <w:rsid w:val="005D090C"/>
    <w:rsid w:val="005D296E"/>
    <w:rsid w:val="005D67CB"/>
    <w:rsid w:val="005D6995"/>
    <w:rsid w:val="005D7BBF"/>
    <w:rsid w:val="005E20C8"/>
    <w:rsid w:val="005E4B80"/>
    <w:rsid w:val="005E5152"/>
    <w:rsid w:val="005E5DC1"/>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DE6"/>
    <w:rsid w:val="00741FDE"/>
    <w:rsid w:val="00742A91"/>
    <w:rsid w:val="00745883"/>
    <w:rsid w:val="00745925"/>
    <w:rsid w:val="0074602A"/>
    <w:rsid w:val="00747576"/>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B9A"/>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4AF"/>
    <w:rsid w:val="007D1DC8"/>
    <w:rsid w:val="007D2CB1"/>
    <w:rsid w:val="007D32B5"/>
    <w:rsid w:val="007D3DCC"/>
    <w:rsid w:val="007D410E"/>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1D1C"/>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472D"/>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0A1F"/>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10A3"/>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6038A"/>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DCD"/>
    <w:rsid w:val="00AA6F52"/>
    <w:rsid w:val="00AA721C"/>
    <w:rsid w:val="00AA77DC"/>
    <w:rsid w:val="00AB0C42"/>
    <w:rsid w:val="00AB160F"/>
    <w:rsid w:val="00AB629D"/>
    <w:rsid w:val="00AB7B5F"/>
    <w:rsid w:val="00AC02C4"/>
    <w:rsid w:val="00AC061D"/>
    <w:rsid w:val="00AC4210"/>
    <w:rsid w:val="00AC5E11"/>
    <w:rsid w:val="00AC79D3"/>
    <w:rsid w:val="00AC7EBC"/>
    <w:rsid w:val="00AD0122"/>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6693"/>
    <w:rsid w:val="00B90447"/>
    <w:rsid w:val="00B91B34"/>
    <w:rsid w:val="00B92F89"/>
    <w:rsid w:val="00B93E87"/>
    <w:rsid w:val="00B9430B"/>
    <w:rsid w:val="00B975D8"/>
    <w:rsid w:val="00B975DC"/>
    <w:rsid w:val="00BA3D4E"/>
    <w:rsid w:val="00BA45E6"/>
    <w:rsid w:val="00BA4AFC"/>
    <w:rsid w:val="00BA670B"/>
    <w:rsid w:val="00BB00EF"/>
    <w:rsid w:val="00BB1E00"/>
    <w:rsid w:val="00BB32B0"/>
    <w:rsid w:val="00BB367B"/>
    <w:rsid w:val="00BB40BE"/>
    <w:rsid w:val="00BB6208"/>
    <w:rsid w:val="00BC20AC"/>
    <w:rsid w:val="00BC2BCA"/>
    <w:rsid w:val="00BC6F27"/>
    <w:rsid w:val="00BD0E29"/>
    <w:rsid w:val="00BD1CC7"/>
    <w:rsid w:val="00BD4BFF"/>
    <w:rsid w:val="00BE0411"/>
    <w:rsid w:val="00BE068D"/>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16C"/>
    <w:rsid w:val="00BF7CBF"/>
    <w:rsid w:val="00C0020E"/>
    <w:rsid w:val="00C003D4"/>
    <w:rsid w:val="00C00622"/>
    <w:rsid w:val="00C012A3"/>
    <w:rsid w:val="00C0151B"/>
    <w:rsid w:val="00C018F0"/>
    <w:rsid w:val="00C0404A"/>
    <w:rsid w:val="00C04292"/>
    <w:rsid w:val="00C051EB"/>
    <w:rsid w:val="00C05612"/>
    <w:rsid w:val="00C101CD"/>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32A2"/>
    <w:rsid w:val="00C34D64"/>
    <w:rsid w:val="00C35DF3"/>
    <w:rsid w:val="00C369E9"/>
    <w:rsid w:val="00C36C43"/>
    <w:rsid w:val="00C377D4"/>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5FE2"/>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191F"/>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EF0"/>
    <w:rsid w:val="00ED39C6"/>
    <w:rsid w:val="00ED422D"/>
    <w:rsid w:val="00ED5490"/>
    <w:rsid w:val="00ED6DE8"/>
    <w:rsid w:val="00ED7512"/>
    <w:rsid w:val="00EE22D7"/>
    <w:rsid w:val="00EE2A4F"/>
    <w:rsid w:val="00EE2BD4"/>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358A"/>
    <w:rsid w:val="00F0635A"/>
    <w:rsid w:val="00F06EC0"/>
    <w:rsid w:val="00F07240"/>
    <w:rsid w:val="00F07CB6"/>
    <w:rsid w:val="00F07CF4"/>
    <w:rsid w:val="00F07F62"/>
    <w:rsid w:val="00F12171"/>
    <w:rsid w:val="00F12403"/>
    <w:rsid w:val="00F13652"/>
    <w:rsid w:val="00F14B98"/>
    <w:rsid w:val="00F20B54"/>
    <w:rsid w:val="00F23F6E"/>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424E"/>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7168251"/>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4175</Words>
  <Characters>21996</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8</cp:revision>
  <cp:lastPrinted>2014-11-17T19:50:00Z</cp:lastPrinted>
  <dcterms:created xsi:type="dcterms:W3CDTF">2022-02-27T17:16:00Z</dcterms:created>
  <dcterms:modified xsi:type="dcterms:W3CDTF">2022-03-11T15:05:00Z</dcterms:modified>
</cp:coreProperties>
</file>